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eastAsia" w:ascii="CESI黑体-GB2312" w:hAnsi="CESI黑体-GB2312" w:eastAsia="CESI黑体-GB2312" w:cs="CESI黑体-GB2312"/>
          <w:i w:val="0"/>
          <w:caps w:val="0"/>
          <w:color w:val="262626"/>
          <w:spacing w:val="30"/>
          <w:sz w:val="32"/>
          <w:szCs w:val="32"/>
          <w:shd w:val="clear" w:fill="FFFFFF"/>
          <w:lang w:eastAsia="zh-CN"/>
        </w:rPr>
      </w:pPr>
      <w:r>
        <w:rPr>
          <w:rFonts w:hint="eastAsia" w:ascii="CESI黑体-GB2312" w:hAnsi="CESI黑体-GB2312" w:eastAsia="CESI黑体-GB2312" w:cs="CESI黑体-GB2312"/>
          <w:i w:val="0"/>
          <w:caps w:val="0"/>
          <w:color w:val="262626"/>
          <w:spacing w:val="30"/>
          <w:sz w:val="32"/>
          <w:szCs w:val="32"/>
          <w:shd w:val="clear" w:fill="FFFFFF"/>
          <w:lang w:eastAsia="zh-CN"/>
        </w:rPr>
        <w:t>附件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262626"/>
          <w:spacing w:val="30"/>
          <w:sz w:val="44"/>
          <w:szCs w:val="44"/>
          <w:shd w:val="clear" w:fill="FFFFFF"/>
          <w:lang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262626"/>
          <w:spacing w:val="3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262626"/>
          <w:spacing w:val="30"/>
          <w:sz w:val="44"/>
          <w:szCs w:val="44"/>
          <w:shd w:val="clear" w:fill="FFFFFF"/>
        </w:rPr>
        <w:t>撤销经营备案小微型客车租赁企业名单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262626"/>
          <w:spacing w:val="30"/>
          <w:sz w:val="44"/>
          <w:szCs w:val="44"/>
          <w:shd w:val="clear" w:fill="FFFFFF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262626"/>
          <w:spacing w:val="30"/>
          <w:sz w:val="32"/>
          <w:szCs w:val="32"/>
          <w:shd w:val="clear" w:fill="FFFFFF"/>
        </w:rPr>
        <w:t>（第一批）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1.华夏网络科技服务（威海）有限公司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2.威海悦泰汽车服务有限公司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3.威海暴风租车服务有限公司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4.威海逸品二手车经纪有限公司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5.威海鸿润车行有限公司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6.威海瑞祥汽车销售有限公司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7.威海市卓业汽车销售服务有限公司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8.威海市鑫悦汽车销售有限公司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9.威海格朗汽车服务有限公司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10.威海巨力车辆租赁有限公司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11.威海六时汽车销售服务有限公司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12.观威（威海）汽车服务有限公司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13.山东诚新汽车服务有限公司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14.威海琨策汽车服务有限公司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15.威海久东信息咨询有限公司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16.易林租车（威海）有限公司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17.威海小白鲨汽车租赁有限公司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18.威海赛佳宏车辆租赁服务有限公司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19.威海南潇商贸有限公司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20.威海东晟汽车服务有限公司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21.威海锦途汽车服务有限公司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22.威海乐嗨汽车服务有限公司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23.威海市鼎信汽车销售有限责任公司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24.威海宏达二手车销售服务有限公司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25.凯盛（威海）汽车信息服务有限责任公司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26.威海享悦途汽车租赁有限公司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27.威海龙威出租汽车有限公司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28.威海开辰贸易有限公司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29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.威海柳特汽车租赁有限公司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30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.墨玉（威海市）商务服务有限公司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3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1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.威海拓朴汽车服务有限公司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32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.威海迪赛汽车租赁有限公司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33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.山东博意汽车服务有限公司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34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.威海缘宝租车服务有限公司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35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.威海森潼汽车租赁有限公司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36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.威海市万鑫汽车租赁有限公司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37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.威海裕锦汽车服务有限公司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38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.威海诚亿企业服务有限公司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39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.威海赢赛汽车租赁有限公司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40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.威海宜驾汽车服务有限公司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41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.威海路广汽车服务有限公司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42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.威海臻惠汽车租赁服务有限公司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43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.威海环翠区佳盈汽车租赁经营有限公司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44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.威海圣恩汽车租赁有限公司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45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.威海鸿运畅行新能源汽车租赁有限责任公司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46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.威海三只羊车辆租赁服务有限公司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47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.优驰好车（威海）二手车销售有限公司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48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.威海畅旅山海旅游服务有限公司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49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.威海华远商贸有限公司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50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.威海浪涛涛汽车租赁有限公司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7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  <w:lang w:val="en-US" w:eastAsia="zh-CN"/>
        </w:rPr>
        <w:t>51</w:t>
      </w:r>
      <w:r>
        <w:rPr>
          <w:rFonts w:hint="eastAsia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  <w:t>.威海君达汽车服务有限公司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030000"/>
          <w:spacing w:val="0"/>
          <w:sz w:val="31"/>
          <w:szCs w:val="31"/>
          <w:shd w:val="clear" w:fill="FFFFFF"/>
        </w:rPr>
        <w:t> 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030000"/>
          <w:spacing w:val="0"/>
          <w:sz w:val="31"/>
          <w:szCs w:val="31"/>
          <w:shd w:val="clear" w:fill="FFFFFF"/>
        </w:rPr>
        <w:t> 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right"/>
        <w:textAlignment w:val="auto"/>
        <w:rPr>
          <w:rFonts w:hint="default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right"/>
        <w:textAlignment w:val="auto"/>
        <w:rPr>
          <w:rFonts w:hint="default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right"/>
        <w:textAlignment w:val="auto"/>
        <w:rPr>
          <w:rFonts w:hint="default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right"/>
        <w:textAlignment w:val="auto"/>
        <w:rPr>
          <w:rFonts w:hint="default" w:ascii="CESI仿宋-GB2312" w:hAnsi="CESI仿宋-GB2312" w:eastAsia="CESI仿宋-GB2312" w:cs="CESI仿宋-GB2312"/>
          <w:i w:val="0"/>
          <w:caps w:val="0"/>
          <w:color w:val="262626"/>
          <w:spacing w:val="30"/>
          <w:sz w:val="31"/>
          <w:szCs w:val="31"/>
          <w:shd w:val="clear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5" w:h="16840"/>
      <w:pgMar w:top="2098" w:right="1474" w:bottom="1984" w:left="1587" w:header="720" w:footer="72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兰亭大黑_GBK">
    <w:panose1 w:val="02000000000000000000"/>
    <w:charset w:val="86"/>
    <w:family w:val="auto"/>
    <w:pitch w:val="default"/>
    <w:sig w:usb0="A00002BF" w:usb1="3BCF7CFA" w:usb2="00042016" w:usb3="00000010" w:csb0="00040001" w:csb1="00000000"/>
  </w:font>
  <w:font w:name="方正行楷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姚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中等线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阳光吾坚体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CESI仿宋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CESI宋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CESI黑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isplayHorizontalDrawingGridEvery w:val="1"/>
  <w:displayVerticalDrawingGridEvery w:val="1"/>
  <w:noPunctuationKerning w:val="true"/>
  <w:compat>
    <w:doNotExpandShiftReturn/>
    <w:doNotWrapTextWithPunct/>
    <w:doNotUseEastAsianBreakRules/>
    <w:useFELayout/>
    <w:doNotUseIndentAsNumberingTabStop/>
    <w:useAltKinsokuLineBreakRules/>
    <w:splitPgBreakAndParaMark/>
    <w:compatSetting w:name="compatibilityMode" w:uri="http://schemas.microsoft.com/office/word" w:val="12"/>
  </w:compat>
  <w:rsids>
    <w:rsidRoot w:val="00000000"/>
    <w:rsid w:val="0ED319FF"/>
    <w:rsid w:val="0FE92F8F"/>
    <w:rsid w:val="1FFFA4FC"/>
    <w:rsid w:val="2BDA3748"/>
    <w:rsid w:val="2F9F5636"/>
    <w:rsid w:val="2FEF7C17"/>
    <w:rsid w:val="32FAB345"/>
    <w:rsid w:val="32FF7883"/>
    <w:rsid w:val="33AFA849"/>
    <w:rsid w:val="368EC87E"/>
    <w:rsid w:val="36BE6E97"/>
    <w:rsid w:val="37B640A0"/>
    <w:rsid w:val="37B71DB8"/>
    <w:rsid w:val="37BED7EE"/>
    <w:rsid w:val="3E6F9652"/>
    <w:rsid w:val="3EAB2D12"/>
    <w:rsid w:val="3FB9F024"/>
    <w:rsid w:val="3FBE9891"/>
    <w:rsid w:val="3FFEB127"/>
    <w:rsid w:val="3FFFFD63"/>
    <w:rsid w:val="477FE33E"/>
    <w:rsid w:val="479D4E47"/>
    <w:rsid w:val="51D2795F"/>
    <w:rsid w:val="51FED7AB"/>
    <w:rsid w:val="572B1803"/>
    <w:rsid w:val="57BD9D14"/>
    <w:rsid w:val="57C1A3ED"/>
    <w:rsid w:val="57ECD8CA"/>
    <w:rsid w:val="5ADB37C4"/>
    <w:rsid w:val="5BD462C2"/>
    <w:rsid w:val="5CFBAD58"/>
    <w:rsid w:val="5D730A64"/>
    <w:rsid w:val="5E7ED4B3"/>
    <w:rsid w:val="5EFA7CCD"/>
    <w:rsid w:val="5F193739"/>
    <w:rsid w:val="5F7FBE79"/>
    <w:rsid w:val="5FBD4B33"/>
    <w:rsid w:val="5FDF6A30"/>
    <w:rsid w:val="5FFE6FEB"/>
    <w:rsid w:val="5FFFD848"/>
    <w:rsid w:val="68AF95E9"/>
    <w:rsid w:val="698FC6F1"/>
    <w:rsid w:val="6BF7BA83"/>
    <w:rsid w:val="6BFA0D07"/>
    <w:rsid w:val="6DB6E17D"/>
    <w:rsid w:val="6EDA23E8"/>
    <w:rsid w:val="6FBB27F8"/>
    <w:rsid w:val="6FE72C32"/>
    <w:rsid w:val="6FF727B7"/>
    <w:rsid w:val="6FFC4E90"/>
    <w:rsid w:val="715AFE52"/>
    <w:rsid w:val="72EBC669"/>
    <w:rsid w:val="73ED27C4"/>
    <w:rsid w:val="755B0E11"/>
    <w:rsid w:val="757DE146"/>
    <w:rsid w:val="758560DA"/>
    <w:rsid w:val="75F792F1"/>
    <w:rsid w:val="76FDC4BF"/>
    <w:rsid w:val="7799A536"/>
    <w:rsid w:val="7AA748D6"/>
    <w:rsid w:val="7AC3410F"/>
    <w:rsid w:val="7AD5EF8A"/>
    <w:rsid w:val="7B3BDC2A"/>
    <w:rsid w:val="7BBE7C1C"/>
    <w:rsid w:val="7BC14F94"/>
    <w:rsid w:val="7BF85BB7"/>
    <w:rsid w:val="7BF9FAE5"/>
    <w:rsid w:val="7C7DFD92"/>
    <w:rsid w:val="7D791367"/>
    <w:rsid w:val="7D7F1FF7"/>
    <w:rsid w:val="7DE7B98D"/>
    <w:rsid w:val="7DFFBFB4"/>
    <w:rsid w:val="7F1F9A70"/>
    <w:rsid w:val="7F32A982"/>
    <w:rsid w:val="7F532097"/>
    <w:rsid w:val="7F7D0DBD"/>
    <w:rsid w:val="7F7D58EC"/>
    <w:rsid w:val="7F7DB8A4"/>
    <w:rsid w:val="7F994283"/>
    <w:rsid w:val="7FA9C2CA"/>
    <w:rsid w:val="7FB65FC7"/>
    <w:rsid w:val="7FE74554"/>
    <w:rsid w:val="7FE95134"/>
    <w:rsid w:val="7FFDAD1E"/>
    <w:rsid w:val="7FFEF089"/>
    <w:rsid w:val="7FFFA2B5"/>
    <w:rsid w:val="7FFFEE9E"/>
    <w:rsid w:val="8AFF9491"/>
    <w:rsid w:val="8CFF0610"/>
    <w:rsid w:val="8D750A3A"/>
    <w:rsid w:val="8FFE4912"/>
    <w:rsid w:val="916A9ECB"/>
    <w:rsid w:val="9D4B5CFF"/>
    <w:rsid w:val="9EABE8A2"/>
    <w:rsid w:val="A53DCAE3"/>
    <w:rsid w:val="ACF692BB"/>
    <w:rsid w:val="AE77C62A"/>
    <w:rsid w:val="BA7B23C6"/>
    <w:rsid w:val="BAC95002"/>
    <w:rsid w:val="BBEB230E"/>
    <w:rsid w:val="BCCF74A2"/>
    <w:rsid w:val="BECF2A55"/>
    <w:rsid w:val="BEFF801E"/>
    <w:rsid w:val="BF5F9FB8"/>
    <w:rsid w:val="BF7FC25A"/>
    <w:rsid w:val="BFAFA059"/>
    <w:rsid w:val="BFDEC759"/>
    <w:rsid w:val="BFFDEED9"/>
    <w:rsid w:val="BFFE522E"/>
    <w:rsid w:val="C75C75EB"/>
    <w:rsid w:val="CEDD62F5"/>
    <w:rsid w:val="D2BF99B6"/>
    <w:rsid w:val="D3565423"/>
    <w:rsid w:val="DA7B22B4"/>
    <w:rsid w:val="DBFBCC65"/>
    <w:rsid w:val="DBFE63C4"/>
    <w:rsid w:val="DD67DE3D"/>
    <w:rsid w:val="DDFB993E"/>
    <w:rsid w:val="DE7F813F"/>
    <w:rsid w:val="DF6A3674"/>
    <w:rsid w:val="DF7F89CB"/>
    <w:rsid w:val="DFBFD775"/>
    <w:rsid w:val="DFF7E9E8"/>
    <w:rsid w:val="E0E7B6CB"/>
    <w:rsid w:val="E7FDB0B3"/>
    <w:rsid w:val="E9F71EFB"/>
    <w:rsid w:val="EBBD7F17"/>
    <w:rsid w:val="ED3FB37A"/>
    <w:rsid w:val="EDD7F404"/>
    <w:rsid w:val="EF5F7B28"/>
    <w:rsid w:val="EF6DCB16"/>
    <w:rsid w:val="EFBE3B57"/>
    <w:rsid w:val="EFFFBB75"/>
    <w:rsid w:val="EFFFF8FF"/>
    <w:rsid w:val="F0FFAFC5"/>
    <w:rsid w:val="F1FE923B"/>
    <w:rsid w:val="F5E75C0A"/>
    <w:rsid w:val="F7BDB7B9"/>
    <w:rsid w:val="F7EE2806"/>
    <w:rsid w:val="F7EF692D"/>
    <w:rsid w:val="F7FE0CAA"/>
    <w:rsid w:val="F8F7F5CA"/>
    <w:rsid w:val="F94D3730"/>
    <w:rsid w:val="F9CAFF5C"/>
    <w:rsid w:val="F9EC97BC"/>
    <w:rsid w:val="F9FFFA01"/>
    <w:rsid w:val="FAEE9AD4"/>
    <w:rsid w:val="FB73110B"/>
    <w:rsid w:val="FBAE531D"/>
    <w:rsid w:val="FBE0B379"/>
    <w:rsid w:val="FD951258"/>
    <w:rsid w:val="FDED3E11"/>
    <w:rsid w:val="FDFDF327"/>
    <w:rsid w:val="FE734873"/>
    <w:rsid w:val="FEE5217E"/>
    <w:rsid w:val="FF1B4B03"/>
    <w:rsid w:val="FF5B3D8C"/>
    <w:rsid w:val="FF6FE3E2"/>
    <w:rsid w:val="FF777528"/>
    <w:rsid w:val="FFBA3755"/>
    <w:rsid w:val="FFBE29B1"/>
    <w:rsid w:val="FFDD9CC2"/>
    <w:rsid w:val="FFF628EC"/>
    <w:rsid w:val="FFF769B1"/>
    <w:rsid w:val="FFFABE8C"/>
    <w:rsid w:val="FFFD54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5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/>
      <w:ind w:left="420" w:leftChars="200"/>
    </w:pPr>
  </w:style>
  <w:style w:type="paragraph" w:styleId="4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Lines="0" w:beforeAutospacing="0" w:after="120" w:afterLines="0" w:afterAutospacing="0"/>
      <w:ind w:left="0" w:right="0"/>
      <w:jc w:val="both"/>
    </w:pPr>
    <w:rPr>
      <w:rFonts w:hint="eastAsia" w:ascii="仿宋" w:hAnsi="仿宋" w:eastAsia="仿宋" w:cs="仿宋"/>
      <w:kern w:val="0"/>
      <w:sz w:val="20"/>
      <w:szCs w:val="20"/>
      <w:lang w:val="en-US" w:eastAsia="zh-CN" w:bidi="ar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Office_11.8.2.10386_F1E327BC-269C-435d-A152-05C5408002CA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2026-08-23T17:47:00Z</dcterms:created>
  <dc:creator>Apache POI</dc:creator>
  <cp:lastModifiedBy>user</cp:lastModifiedBy>
  <dcterms:modified xsi:type="dcterms:W3CDTF">2026-10-20T15:03:15Z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{"Label":"1","ContentProducer":"001191110102MACQD9K64010000","ProduceID":"7675182272065424574","ReservedCode1":"","ContentPropagator":"","PropagateID":"","ReservedCode2":""}</vt:lpwstr>
  </property>
  <property fmtid="{D5CDD505-2E9C-101B-9397-08002B2CF9AE}" pid="3" name="KSOProductBuildVer">
    <vt:lpwstr>2052-11.8.2.10386</vt:lpwstr>
  </property>
</Properties>
</file>