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val="0"/>
        <w:autoSpaceDN w:val="0"/>
        <w:bidi w:val="0"/>
        <w:adjustRightInd/>
        <w:snapToGrid/>
        <w:spacing w:after="0" w:line="600" w:lineRule="exact"/>
        <w:ind w:right="1298" w:firstLine="1325" w:firstLineChars="300"/>
        <w:jc w:val="both"/>
        <w:textAlignment w:val="auto"/>
        <w:rPr>
          <w:rFonts w:hint="eastAsia" w:asciiTheme="majorEastAsia" w:hAnsiTheme="majorEastAsia" w:eastAsiaTheme="majorEastAsia" w:cstheme="majorEastAsia"/>
          <w:b/>
          <w:bCs/>
          <w:color w:val="000000"/>
          <w:sz w:val="44"/>
          <w:szCs w:val="44"/>
        </w:rPr>
      </w:pPr>
      <w:r>
        <w:rPr>
          <w:rFonts w:hint="eastAsia" w:asciiTheme="majorEastAsia" w:hAnsiTheme="majorEastAsia" w:eastAsiaTheme="majorEastAsia" w:cstheme="majorEastAsia"/>
          <w:b/>
          <w:bCs/>
          <w:color w:val="000000"/>
          <w:sz w:val="44"/>
          <w:szCs w:val="44"/>
          <w:lang w:eastAsia="zh-CN"/>
        </w:rPr>
        <w:t>威海市</w:t>
      </w:r>
      <w:r>
        <w:rPr>
          <w:rFonts w:hint="eastAsia" w:asciiTheme="majorEastAsia" w:hAnsiTheme="majorEastAsia" w:eastAsiaTheme="majorEastAsia" w:cstheme="majorEastAsia"/>
          <w:b/>
          <w:bCs/>
          <w:color w:val="000000"/>
          <w:sz w:val="44"/>
          <w:szCs w:val="44"/>
        </w:rPr>
        <w:t>出租汽车驾驶员从业资格</w:t>
      </w:r>
    </w:p>
    <w:p>
      <w:pPr>
        <w:keepNext w:val="0"/>
        <w:keepLines w:val="0"/>
        <w:pageBreakBefore w:val="0"/>
        <w:widowControl/>
        <w:kinsoku/>
        <w:wordWrap/>
        <w:overflowPunct/>
        <w:topLinePunct w:val="0"/>
        <w:autoSpaceDE w:val="0"/>
        <w:autoSpaceDN w:val="0"/>
        <w:bidi w:val="0"/>
        <w:adjustRightInd/>
        <w:snapToGrid/>
        <w:spacing w:after="0" w:line="600" w:lineRule="exact"/>
        <w:ind w:right="1298"/>
        <w:jc w:val="center"/>
        <w:textAlignment w:val="auto"/>
        <w:rPr>
          <w:rFonts w:hint="eastAsia" w:asciiTheme="majorEastAsia" w:hAnsiTheme="majorEastAsia" w:eastAsiaTheme="majorEastAsia" w:cstheme="majorEastAsia"/>
          <w:b/>
          <w:bCs/>
          <w:color w:val="000000"/>
          <w:sz w:val="44"/>
          <w:szCs w:val="44"/>
        </w:rPr>
      </w:pPr>
      <w:r>
        <w:rPr>
          <w:rFonts w:hint="eastAsia" w:asciiTheme="majorEastAsia" w:hAnsiTheme="majorEastAsia" w:eastAsiaTheme="majorEastAsia" w:cstheme="majorEastAsia"/>
          <w:b/>
          <w:bCs/>
          <w:color w:val="000000"/>
          <w:sz w:val="44"/>
          <w:szCs w:val="44"/>
          <w:lang w:val="en-US" w:eastAsia="zh-CN"/>
        </w:rPr>
        <w:t xml:space="preserve">         </w:t>
      </w:r>
      <w:r>
        <w:rPr>
          <w:rFonts w:hint="eastAsia" w:asciiTheme="majorEastAsia" w:hAnsiTheme="majorEastAsia" w:eastAsiaTheme="majorEastAsia" w:cstheme="majorEastAsia"/>
          <w:b/>
          <w:bCs/>
          <w:color w:val="000000"/>
          <w:sz w:val="44"/>
          <w:szCs w:val="44"/>
        </w:rPr>
        <w:t>区域科目考试大纲</w:t>
      </w:r>
    </w:p>
    <w:p>
      <w:pPr>
        <w:keepNext w:val="0"/>
        <w:keepLines w:val="0"/>
        <w:pageBreakBefore w:val="0"/>
        <w:widowControl/>
        <w:kinsoku/>
        <w:wordWrap/>
        <w:overflowPunct/>
        <w:topLinePunct w:val="0"/>
        <w:autoSpaceDE w:val="0"/>
        <w:autoSpaceDN w:val="0"/>
        <w:bidi w:val="0"/>
        <w:adjustRightInd/>
        <w:snapToGrid/>
        <w:spacing w:after="0" w:line="520" w:lineRule="exact"/>
        <w:ind w:right="1298"/>
        <w:jc w:val="center"/>
        <w:textAlignment w:val="auto"/>
        <w:rPr>
          <w:rFonts w:hint="eastAsia" w:ascii="华文仿宋" w:hAnsi="华文仿宋" w:eastAsia="华文仿宋" w:cs="华文仿宋"/>
          <w:sz w:val="32"/>
          <w:szCs w:val="32"/>
        </w:rPr>
      </w:pPr>
      <w:r>
        <w:rPr>
          <w:rFonts w:hint="eastAsia" w:ascii="华文仿宋" w:hAnsi="华文仿宋" w:eastAsia="华文仿宋" w:cs="华文仿宋"/>
          <w:color w:val="000000"/>
          <w:sz w:val="32"/>
          <w:szCs w:val="32"/>
          <w:lang w:val="en-US" w:eastAsia="zh-CN"/>
        </w:rPr>
        <w:t xml:space="preserve">             </w:t>
      </w:r>
      <w:r>
        <w:rPr>
          <w:rFonts w:hint="eastAsia" w:ascii="华文仿宋" w:hAnsi="华文仿宋" w:eastAsia="华文仿宋" w:cs="华文仿宋"/>
          <w:color w:val="000000"/>
          <w:sz w:val="32"/>
          <w:szCs w:val="32"/>
        </w:rPr>
        <w:t>（</w:t>
      </w:r>
      <w:r>
        <w:rPr>
          <w:rFonts w:hint="eastAsia" w:ascii="华文仿宋" w:hAnsi="华文仿宋" w:eastAsia="华文仿宋" w:cs="华文仿宋"/>
          <w:color w:val="000000"/>
          <w:sz w:val="32"/>
          <w:szCs w:val="32"/>
          <w:lang w:val="en-US" w:eastAsia="zh-CN"/>
        </w:rPr>
        <w:t xml:space="preserve"> </w:t>
      </w:r>
      <w:r>
        <w:rPr>
          <w:rFonts w:hint="eastAsia" w:ascii="华文仿宋" w:hAnsi="华文仿宋" w:eastAsia="华文仿宋" w:cs="华文仿宋"/>
          <w:color w:val="000000"/>
          <w:sz w:val="32"/>
          <w:szCs w:val="32"/>
          <w:lang w:eastAsia="zh-CN"/>
        </w:rPr>
        <w:t>2025</w:t>
      </w:r>
      <w:r>
        <w:rPr>
          <w:rFonts w:hint="eastAsia" w:ascii="华文仿宋" w:hAnsi="华文仿宋" w:eastAsia="华文仿宋" w:cs="华文仿宋"/>
          <w:color w:val="000000"/>
          <w:sz w:val="32"/>
          <w:szCs w:val="32"/>
        </w:rPr>
        <w:t xml:space="preserve"> </w:t>
      </w:r>
      <w:r>
        <w:rPr>
          <w:rFonts w:hint="eastAsia" w:ascii="华文仿宋" w:hAnsi="华文仿宋" w:eastAsia="华文仿宋" w:cs="华文仿宋"/>
          <w:color w:val="000000"/>
          <w:sz w:val="32"/>
          <w:szCs w:val="32"/>
          <w:lang w:eastAsia="zh-CN"/>
        </w:rPr>
        <w:t>修订</w:t>
      </w:r>
      <w:r>
        <w:rPr>
          <w:rFonts w:hint="eastAsia" w:ascii="华文仿宋" w:hAnsi="华文仿宋" w:eastAsia="华文仿宋" w:cs="华文仿宋"/>
          <w:color w:val="000000"/>
          <w:sz w:val="32"/>
          <w:szCs w:val="32"/>
        </w:rPr>
        <w:t>版</w:t>
      </w:r>
      <w:r>
        <w:rPr>
          <w:rFonts w:hint="eastAsia" w:ascii="华文仿宋" w:hAnsi="华文仿宋" w:eastAsia="华文仿宋" w:cs="华文仿宋"/>
          <w:color w:val="000000"/>
          <w:sz w:val="32"/>
          <w:szCs w:val="32"/>
          <w:lang w:val="en-US" w:eastAsia="zh-CN"/>
        </w:rPr>
        <w:t xml:space="preserve"> </w:t>
      </w:r>
      <w:r>
        <w:rPr>
          <w:rFonts w:hint="eastAsia" w:ascii="华文仿宋" w:hAnsi="华文仿宋" w:eastAsia="华文仿宋" w:cs="华文仿宋"/>
          <w:color w:val="000000"/>
          <w:sz w:val="32"/>
          <w:szCs w:val="32"/>
        </w:rPr>
        <w:t>）</w:t>
      </w:r>
    </w:p>
    <w:p>
      <w:pPr>
        <w:keepNext w:val="0"/>
        <w:keepLines w:val="0"/>
        <w:pageBreakBefore w:val="0"/>
        <w:widowControl/>
        <w:kinsoku/>
        <w:wordWrap/>
        <w:overflowPunct/>
        <w:topLinePunct w:val="0"/>
        <w:autoSpaceDE w:val="0"/>
        <w:autoSpaceDN w:val="0"/>
        <w:bidi w:val="0"/>
        <w:adjustRightInd/>
        <w:snapToGrid/>
        <w:spacing w:before="548" w:after="0" w:line="520" w:lineRule="exact"/>
        <w:ind w:left="146" w:right="36" w:firstLine="642"/>
        <w:jc w:val="both"/>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为规范出租汽车（巡游出租汽车、网络预约出租汽车）驾驶员从业资格区域科目考试，提高出租汽车驾驶员综合素质，根据《出租汽车驾驶员从业资格管理规定》</w:t>
      </w:r>
      <w:r>
        <w:rPr>
          <w:rFonts w:hint="eastAsia" w:ascii="华文仿宋" w:hAnsi="华文仿宋" w:eastAsia="华文仿宋" w:cs="华文仿宋"/>
          <w:color w:val="auto"/>
          <w:sz w:val="32"/>
          <w:szCs w:val="32"/>
          <w:lang w:eastAsia="zh-CN"/>
        </w:rPr>
        <w:t>（</w:t>
      </w:r>
      <w:r>
        <w:rPr>
          <w:rFonts w:hint="eastAsia" w:ascii="华文仿宋" w:hAnsi="华文仿宋" w:eastAsia="华文仿宋" w:cs="华文仿宋"/>
          <w:color w:val="auto"/>
          <w:sz w:val="32"/>
          <w:szCs w:val="32"/>
        </w:rPr>
        <w:t>交通运输部令 2021年第 15 号</w:t>
      </w:r>
      <w:r>
        <w:rPr>
          <w:rFonts w:hint="eastAsia" w:ascii="华文仿宋" w:hAnsi="华文仿宋" w:eastAsia="华文仿宋" w:cs="华文仿宋"/>
          <w:color w:val="auto"/>
          <w:sz w:val="32"/>
          <w:szCs w:val="32"/>
          <w:lang w:eastAsia="zh-CN"/>
        </w:rPr>
        <w:t>）</w:t>
      </w:r>
      <w:r>
        <w:rPr>
          <w:rFonts w:hint="eastAsia" w:ascii="华文仿宋" w:hAnsi="华文仿宋" w:eastAsia="华文仿宋" w:cs="华文仿宋"/>
          <w:color w:val="auto"/>
          <w:sz w:val="32"/>
          <w:szCs w:val="32"/>
        </w:rPr>
        <w:t>和《交通运输部关于改革出租汽车驾驶员从业资格考试有关工作的通知》（交运发〔2017〕134 号），制定</w:t>
      </w:r>
      <w:r>
        <w:rPr>
          <w:rFonts w:hint="eastAsia" w:ascii="华文仿宋" w:hAnsi="华文仿宋" w:eastAsia="华文仿宋" w:cs="华文仿宋"/>
          <w:color w:val="auto"/>
          <w:sz w:val="32"/>
          <w:szCs w:val="32"/>
          <w:lang w:eastAsia="zh-CN"/>
        </w:rPr>
        <w:t>威海市</w:t>
      </w:r>
      <w:r>
        <w:rPr>
          <w:rFonts w:hint="eastAsia" w:ascii="华文仿宋" w:hAnsi="华文仿宋" w:eastAsia="华文仿宋" w:cs="华文仿宋"/>
          <w:color w:val="auto"/>
          <w:sz w:val="32"/>
          <w:szCs w:val="32"/>
        </w:rPr>
        <w:t>区域科目考试大纲。</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ab/>
      </w:r>
      <w:r>
        <w:rPr>
          <w:rFonts w:hint="eastAsia" w:ascii="方正黑体_GBK" w:hAnsi="方正黑体_GBK" w:eastAsia="方正黑体_GBK" w:cs="方正黑体_GBK"/>
          <w:color w:val="auto"/>
          <w:sz w:val="32"/>
          <w:szCs w:val="32"/>
        </w:rPr>
        <w:t>一、适用范围</w:t>
      </w:r>
      <w:r>
        <w:rPr>
          <w:rFonts w:hint="eastAsia" w:ascii="华文仿宋" w:hAnsi="华文仿宋" w:eastAsia="华文仿宋" w:cs="华文仿宋"/>
          <w:color w:val="auto"/>
          <w:sz w:val="32"/>
          <w:szCs w:val="32"/>
        </w:rPr>
        <w:t xml:space="preserve"> </w:t>
      </w:r>
      <w:r>
        <w:rPr>
          <w:rFonts w:hint="eastAsia" w:ascii="华文仿宋" w:hAnsi="华文仿宋" w:eastAsia="华文仿宋" w:cs="华文仿宋"/>
          <w:color w:val="auto"/>
          <w:sz w:val="32"/>
          <w:szCs w:val="32"/>
        </w:rPr>
        <w:br w:type="textWrapping"/>
      </w:r>
      <w:r>
        <w:rPr>
          <w:rFonts w:hint="eastAsia" w:ascii="华文仿宋" w:hAnsi="华文仿宋" w:eastAsia="华文仿宋" w:cs="华文仿宋"/>
          <w:color w:val="auto"/>
          <w:sz w:val="32"/>
          <w:szCs w:val="32"/>
        </w:rPr>
        <w:tab/>
      </w:r>
      <w:r>
        <w:rPr>
          <w:rFonts w:hint="eastAsia" w:ascii="华文仿宋" w:hAnsi="华文仿宋" w:eastAsia="华文仿宋" w:cs="华文仿宋"/>
          <w:color w:val="auto"/>
          <w:sz w:val="32"/>
          <w:szCs w:val="32"/>
        </w:rPr>
        <w:t>本大纲适用于在</w:t>
      </w:r>
      <w:r>
        <w:rPr>
          <w:rFonts w:hint="eastAsia" w:ascii="华文仿宋" w:hAnsi="华文仿宋" w:eastAsia="华文仿宋" w:cs="华文仿宋"/>
          <w:color w:val="auto"/>
          <w:sz w:val="32"/>
          <w:szCs w:val="32"/>
          <w:lang w:eastAsia="zh-CN"/>
        </w:rPr>
        <w:t>威海市</w:t>
      </w:r>
      <w:r>
        <w:rPr>
          <w:rFonts w:hint="eastAsia" w:ascii="华文仿宋" w:hAnsi="华文仿宋" w:eastAsia="华文仿宋" w:cs="华文仿宋"/>
          <w:color w:val="auto"/>
          <w:sz w:val="32"/>
          <w:szCs w:val="32"/>
        </w:rPr>
        <w:t>辖区内，申请从事出租汽车客运服务的驾驶员。</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ab/>
      </w:r>
      <w:r>
        <w:rPr>
          <w:rFonts w:hint="eastAsia" w:ascii="方正黑体_GBK" w:hAnsi="方正黑体_GBK" w:eastAsia="方正黑体_GBK" w:cs="方正黑体_GBK"/>
          <w:color w:val="auto"/>
          <w:sz w:val="32"/>
          <w:szCs w:val="32"/>
        </w:rPr>
        <w:t>二、考试组织</w:t>
      </w:r>
      <w:r>
        <w:rPr>
          <w:rFonts w:hint="eastAsia" w:ascii="华文仿宋" w:hAnsi="华文仿宋" w:eastAsia="华文仿宋" w:cs="华文仿宋"/>
          <w:color w:val="auto"/>
          <w:sz w:val="32"/>
          <w:szCs w:val="32"/>
        </w:rPr>
        <w:t xml:space="preserve"> </w:t>
      </w:r>
      <w:r>
        <w:rPr>
          <w:rFonts w:hint="eastAsia" w:ascii="华文仿宋" w:hAnsi="华文仿宋" w:eastAsia="华文仿宋" w:cs="华文仿宋"/>
          <w:color w:val="auto"/>
          <w:sz w:val="32"/>
          <w:szCs w:val="32"/>
        </w:rPr>
        <w:br w:type="textWrapping"/>
      </w:r>
      <w:r>
        <w:rPr>
          <w:rFonts w:hint="eastAsia" w:ascii="华文仿宋" w:hAnsi="华文仿宋" w:eastAsia="华文仿宋" w:cs="华文仿宋"/>
          <w:color w:val="auto"/>
          <w:sz w:val="32"/>
          <w:szCs w:val="32"/>
        </w:rPr>
        <w:tab/>
      </w:r>
      <w:r>
        <w:rPr>
          <w:rFonts w:hint="eastAsia" w:ascii="华文仿宋" w:hAnsi="华文仿宋" w:eastAsia="华文仿宋" w:cs="华文仿宋"/>
          <w:color w:val="auto"/>
          <w:sz w:val="32"/>
          <w:szCs w:val="32"/>
        </w:rPr>
        <w:t>区域科目考试大纲和考试题库由设区的市级以上出租汽车行政主管部门负责编制，并组织实施本行政区域内出租汽车驾驶员从业资格考试工作。</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ab/>
      </w:r>
      <w:r>
        <w:rPr>
          <w:rFonts w:hint="eastAsia" w:ascii="方正黑体_GBK" w:hAnsi="方正黑体_GBK" w:eastAsia="方正黑体_GBK" w:cs="方正黑体_GBK"/>
          <w:color w:val="auto"/>
          <w:sz w:val="32"/>
          <w:szCs w:val="32"/>
        </w:rPr>
        <w:t>三、考试内容及要求</w:t>
      </w:r>
      <w:r>
        <w:rPr>
          <w:rFonts w:hint="eastAsia" w:ascii="华文仿宋" w:hAnsi="华文仿宋" w:eastAsia="华文仿宋" w:cs="华文仿宋"/>
          <w:color w:val="auto"/>
          <w:sz w:val="32"/>
          <w:szCs w:val="32"/>
        </w:rPr>
        <w:t xml:space="preserve"> </w:t>
      </w:r>
      <w:r>
        <w:rPr>
          <w:rFonts w:hint="eastAsia" w:ascii="华文仿宋" w:hAnsi="华文仿宋" w:eastAsia="华文仿宋" w:cs="华文仿宋"/>
          <w:color w:val="auto"/>
          <w:sz w:val="32"/>
          <w:szCs w:val="32"/>
        </w:rPr>
        <w:br w:type="textWrapping"/>
      </w:r>
      <w:r>
        <w:rPr>
          <w:rFonts w:hint="eastAsia" w:ascii="华文仿宋" w:hAnsi="华文仿宋" w:eastAsia="华文仿宋" w:cs="华文仿宋"/>
          <w:color w:val="auto"/>
          <w:sz w:val="32"/>
          <w:szCs w:val="32"/>
        </w:rPr>
        <w:tab/>
      </w:r>
      <w:r>
        <w:rPr>
          <w:rFonts w:hint="eastAsia" w:ascii="华文仿宋" w:hAnsi="华文仿宋" w:eastAsia="华文仿宋" w:cs="华文仿宋"/>
          <w:color w:val="auto"/>
          <w:sz w:val="32"/>
          <w:szCs w:val="32"/>
          <w:lang w:eastAsia="zh-CN"/>
        </w:rPr>
        <w:t>威海市</w:t>
      </w:r>
      <w:r>
        <w:rPr>
          <w:rFonts w:hint="eastAsia" w:ascii="华文仿宋" w:hAnsi="华文仿宋" w:eastAsia="华文仿宋" w:cs="华文仿宋"/>
          <w:color w:val="auto"/>
          <w:sz w:val="32"/>
          <w:szCs w:val="32"/>
        </w:rPr>
        <w:t>出租汽车驾驶员从业资格区域科目考试分为理论知识考试和应用能力考试。</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firstLine="640" w:firstLineChars="200"/>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理论知识考试：1.地方出租汽车政策、法规和标准；2.人文地理；3.地名线路；4.车辆安全</w:t>
      </w:r>
      <w:r>
        <w:rPr>
          <w:rFonts w:hint="eastAsia" w:ascii="华文仿宋" w:hAnsi="华文仿宋" w:eastAsia="华文仿宋" w:cs="华文仿宋"/>
          <w:color w:val="auto"/>
          <w:sz w:val="32"/>
          <w:szCs w:val="32"/>
          <w:lang w:eastAsia="zh-CN"/>
        </w:rPr>
        <w:t>技术</w:t>
      </w:r>
      <w:r>
        <w:rPr>
          <w:rFonts w:hint="eastAsia" w:ascii="华文仿宋" w:hAnsi="华文仿宋" w:eastAsia="华文仿宋" w:cs="华文仿宋"/>
          <w:color w:val="auto"/>
          <w:sz w:val="32"/>
          <w:szCs w:val="32"/>
        </w:rPr>
        <w:t>及</w:t>
      </w:r>
      <w:r>
        <w:rPr>
          <w:rFonts w:hint="eastAsia" w:ascii="华文仿宋" w:hAnsi="华文仿宋" w:eastAsia="华文仿宋" w:cs="华文仿宋"/>
          <w:color w:val="auto"/>
          <w:sz w:val="32"/>
          <w:szCs w:val="32"/>
          <w:lang w:eastAsia="zh-CN"/>
        </w:rPr>
        <w:t>文明驾驶</w:t>
      </w:r>
      <w:r>
        <w:rPr>
          <w:rFonts w:hint="eastAsia" w:ascii="华文仿宋" w:hAnsi="华文仿宋" w:eastAsia="华文仿宋" w:cs="华文仿宋"/>
          <w:color w:val="auto"/>
          <w:sz w:val="32"/>
          <w:szCs w:val="32"/>
        </w:rPr>
        <w:t>服务规范；5.需掌握的其他相关知识。</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ab/>
      </w:r>
      <w:r>
        <w:rPr>
          <w:rFonts w:hint="eastAsia" w:ascii="华文仿宋" w:hAnsi="华文仿宋" w:eastAsia="华文仿宋" w:cs="华文仿宋"/>
          <w:color w:val="auto"/>
          <w:sz w:val="32"/>
          <w:szCs w:val="32"/>
        </w:rPr>
        <w:t>应用能力考试：1.乘客急救；2.危险源辨识与防御性驾驶；3.</w:t>
      </w:r>
      <w:r>
        <w:rPr>
          <w:rFonts w:hint="eastAsia" w:ascii="华文仿宋" w:hAnsi="华文仿宋" w:eastAsia="华文仿宋" w:cs="华文仿宋"/>
          <w:color w:val="auto"/>
          <w:sz w:val="32"/>
          <w:szCs w:val="32"/>
          <w:lang w:eastAsia="zh-CN"/>
        </w:rPr>
        <w:t>安全检视</w:t>
      </w:r>
      <w:r>
        <w:rPr>
          <w:rFonts w:hint="eastAsia" w:ascii="华文仿宋" w:hAnsi="华文仿宋" w:eastAsia="华文仿宋" w:cs="华文仿宋"/>
          <w:color w:val="auto"/>
          <w:sz w:val="32"/>
          <w:szCs w:val="32"/>
        </w:rPr>
        <w:t>。</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rPr>
          <w:rFonts w:hint="eastAsia" w:ascii="华文楷体" w:hAnsi="华文楷体" w:eastAsia="华文楷体" w:cs="华文楷体"/>
          <w:color w:val="auto"/>
          <w:sz w:val="32"/>
          <w:szCs w:val="32"/>
          <w:lang w:eastAsia="zh-CN"/>
        </w:rPr>
      </w:pPr>
      <w:r>
        <w:rPr>
          <w:rFonts w:hint="eastAsia" w:ascii="华文仿宋" w:hAnsi="华文仿宋" w:eastAsia="华文仿宋" w:cs="华文仿宋"/>
          <w:color w:val="auto"/>
          <w:sz w:val="32"/>
          <w:szCs w:val="32"/>
        </w:rPr>
        <w:tab/>
      </w:r>
      <w:r>
        <w:rPr>
          <w:rFonts w:hint="eastAsia" w:ascii="方正黑体_GBK" w:hAnsi="方正黑体_GBK" w:eastAsia="方正黑体_GBK" w:cs="方正黑体_GBK"/>
          <w:color w:val="auto"/>
          <w:sz w:val="32"/>
          <w:szCs w:val="32"/>
        </w:rPr>
        <w:t xml:space="preserve">四、考试方式及要求 </w:t>
      </w:r>
      <w:r>
        <w:rPr>
          <w:rFonts w:hint="eastAsia" w:ascii="华文仿宋" w:hAnsi="华文仿宋" w:eastAsia="华文仿宋" w:cs="华文仿宋"/>
          <w:color w:val="auto"/>
          <w:sz w:val="32"/>
          <w:szCs w:val="32"/>
        </w:rPr>
        <w:br w:type="textWrapping"/>
      </w:r>
      <w:r>
        <w:rPr>
          <w:rFonts w:hint="eastAsia" w:ascii="华文仿宋" w:hAnsi="华文仿宋" w:eastAsia="华文仿宋" w:cs="华文仿宋"/>
          <w:color w:val="auto"/>
          <w:sz w:val="32"/>
          <w:szCs w:val="32"/>
        </w:rPr>
        <w:tab/>
      </w:r>
      <w:r>
        <w:rPr>
          <w:rFonts w:hint="eastAsia" w:ascii="华文楷体" w:hAnsi="华文楷体" w:eastAsia="华文楷体" w:cs="华文楷体"/>
          <w:color w:val="auto"/>
          <w:sz w:val="32"/>
          <w:szCs w:val="32"/>
          <w:lang w:eastAsia="zh-CN"/>
        </w:rPr>
        <w:t>（一）考试分类</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575"/>
        <w:rPr>
          <w:rFonts w:hint="eastAsia" w:ascii="华文仿宋" w:hAnsi="华文仿宋" w:eastAsia="华文仿宋" w:cs="华文仿宋"/>
          <w:color w:val="auto"/>
          <w:sz w:val="32"/>
          <w:szCs w:val="32"/>
          <w:lang w:eastAsia="zh-CN"/>
        </w:rPr>
      </w:pPr>
      <w:r>
        <w:rPr>
          <w:rFonts w:hint="eastAsia" w:ascii="华文仿宋" w:hAnsi="华文仿宋" w:eastAsia="华文仿宋" w:cs="华文仿宋"/>
          <w:color w:val="auto"/>
          <w:sz w:val="32"/>
          <w:szCs w:val="32"/>
          <w:lang w:eastAsia="zh-CN"/>
        </w:rPr>
        <w:t>出租汽车驾驶员从业资格考试包括</w:t>
      </w:r>
      <w:r>
        <w:rPr>
          <w:rFonts w:hint="eastAsia" w:ascii="华文仿宋" w:hAnsi="华文仿宋" w:eastAsia="华文仿宋" w:cs="华文仿宋"/>
          <w:color w:val="auto"/>
          <w:sz w:val="32"/>
          <w:szCs w:val="32"/>
          <w:lang w:val="en-US" w:eastAsia="zh-CN"/>
        </w:rPr>
        <w:t>:</w:t>
      </w:r>
      <w:r>
        <w:rPr>
          <w:rFonts w:hint="eastAsia" w:ascii="华文仿宋" w:hAnsi="华文仿宋" w:eastAsia="华文仿宋" w:cs="华文仿宋"/>
          <w:color w:val="auto"/>
          <w:sz w:val="32"/>
          <w:szCs w:val="32"/>
          <w:lang w:eastAsia="zh-CN"/>
        </w:rPr>
        <w:t>全国公共科目、威海市区域科目，可申请“一次考试，考取双证”；已持有其中一种类别资格证件的驾驶员，如申请增加另一种类别，只参加区域科目理论知识考试，不再考核全国公共科目和区域科目应用能力考试。</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楷体" w:hAnsi="华文楷体" w:eastAsia="华文楷体" w:cs="华文楷体"/>
          <w:color w:val="auto"/>
          <w:sz w:val="32"/>
          <w:szCs w:val="32"/>
        </w:rPr>
      </w:pPr>
      <w:r>
        <w:rPr>
          <w:rFonts w:hint="eastAsia" w:ascii="华文楷体" w:hAnsi="华文楷体" w:eastAsia="华文楷体" w:cs="华文楷体"/>
          <w:color w:val="auto"/>
          <w:sz w:val="32"/>
          <w:szCs w:val="32"/>
          <w:lang w:eastAsia="zh-CN"/>
        </w:rPr>
        <w:t>（二）</w:t>
      </w:r>
      <w:r>
        <w:rPr>
          <w:rFonts w:hint="eastAsia" w:ascii="华文楷体" w:hAnsi="华文楷体" w:eastAsia="华文楷体" w:cs="华文楷体"/>
          <w:color w:val="auto"/>
          <w:sz w:val="32"/>
          <w:szCs w:val="32"/>
        </w:rPr>
        <w:t>考试方式</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实行</w:t>
      </w:r>
      <w:r>
        <w:rPr>
          <w:rFonts w:hint="eastAsia" w:ascii="华文仿宋" w:hAnsi="华文仿宋" w:eastAsia="华文仿宋" w:cs="华文仿宋"/>
          <w:color w:val="auto"/>
          <w:sz w:val="32"/>
          <w:szCs w:val="32"/>
          <w:lang w:eastAsia="zh-CN"/>
        </w:rPr>
        <w:t>威海</w:t>
      </w:r>
      <w:r>
        <w:rPr>
          <w:rFonts w:hint="eastAsia" w:ascii="华文仿宋" w:hAnsi="华文仿宋" w:eastAsia="华文仿宋" w:cs="华文仿宋"/>
          <w:color w:val="auto"/>
          <w:sz w:val="32"/>
          <w:szCs w:val="32"/>
        </w:rPr>
        <w:t>市统一题库，区域科目理论知识考试采用计算机系统随机抽题的方式考试；区域科目应用能力考试采用申请人单独操作和考核员提问相结合的方式进行。</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楷体" w:hAnsi="华文楷体" w:eastAsia="华文楷体" w:cs="华文楷体"/>
          <w:color w:val="auto"/>
          <w:sz w:val="32"/>
          <w:szCs w:val="32"/>
          <w:lang w:eastAsia="zh-CN"/>
        </w:rPr>
      </w:pPr>
      <w:r>
        <w:rPr>
          <w:rFonts w:hint="eastAsia" w:ascii="华文仿宋" w:hAnsi="华文仿宋" w:eastAsia="华文仿宋" w:cs="华文仿宋"/>
          <w:color w:val="auto"/>
          <w:sz w:val="32"/>
          <w:szCs w:val="32"/>
          <w:lang w:eastAsia="zh-CN"/>
        </w:rPr>
        <w:t>（</w:t>
      </w:r>
      <w:r>
        <w:rPr>
          <w:rFonts w:hint="eastAsia" w:ascii="华文楷体" w:hAnsi="华文楷体" w:eastAsia="华文楷体" w:cs="华文楷体"/>
          <w:color w:val="auto"/>
          <w:sz w:val="32"/>
          <w:szCs w:val="32"/>
          <w:lang w:eastAsia="zh-CN"/>
        </w:rPr>
        <w:t>三）考试时间</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区域科目考试时间为</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lang w:eastAsia="zh-CN"/>
        </w:rPr>
        <w:t>60</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分钟，其中理论知识考试</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lang w:eastAsia="zh-CN"/>
        </w:rPr>
        <w:t>45</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 xml:space="preserve">分钟，应用能力考试 </w:t>
      </w:r>
      <w:r>
        <w:rPr>
          <w:rFonts w:hint="eastAsia" w:ascii="华文仿宋" w:hAnsi="华文仿宋" w:eastAsia="华文仿宋" w:cs="华文仿宋"/>
          <w:color w:val="auto"/>
          <w:sz w:val="32"/>
          <w:szCs w:val="32"/>
          <w:lang w:eastAsia="zh-CN"/>
        </w:rPr>
        <w:t>15</w:t>
      </w:r>
      <w:r>
        <w:rPr>
          <w:rFonts w:hint="eastAsia" w:ascii="华文仿宋" w:hAnsi="华文仿宋" w:eastAsia="华文仿宋" w:cs="华文仿宋"/>
          <w:color w:val="auto"/>
          <w:sz w:val="32"/>
          <w:szCs w:val="32"/>
        </w:rPr>
        <w:t xml:space="preserve"> 分钟。</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楷体" w:hAnsi="华文楷体" w:eastAsia="华文楷体" w:cs="华文楷体"/>
          <w:color w:val="auto"/>
          <w:sz w:val="32"/>
          <w:szCs w:val="32"/>
          <w:lang w:eastAsia="zh-CN"/>
        </w:rPr>
      </w:pPr>
      <w:r>
        <w:rPr>
          <w:rFonts w:hint="eastAsia" w:ascii="华文楷体" w:hAnsi="华文楷体" w:eastAsia="华文楷体" w:cs="华文楷体"/>
          <w:color w:val="auto"/>
          <w:sz w:val="32"/>
          <w:szCs w:val="32"/>
          <w:lang w:eastAsia="zh-CN"/>
        </w:rPr>
        <w:t>（四）考试试题</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firstLine="640" w:firstLineChars="200"/>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lang w:eastAsia="zh-CN"/>
        </w:rPr>
        <w:t>理论知识</w:t>
      </w:r>
      <w:r>
        <w:rPr>
          <w:rFonts w:hint="eastAsia" w:ascii="华文仿宋" w:hAnsi="华文仿宋" w:eastAsia="华文仿宋" w:cs="华文仿宋"/>
          <w:color w:val="auto"/>
          <w:sz w:val="32"/>
          <w:szCs w:val="32"/>
        </w:rPr>
        <w:t xml:space="preserve">考试共 </w:t>
      </w:r>
      <w:r>
        <w:rPr>
          <w:rFonts w:hint="eastAsia" w:ascii="华文仿宋" w:hAnsi="华文仿宋" w:eastAsia="华文仿宋" w:cs="华文仿宋"/>
          <w:color w:val="auto"/>
          <w:sz w:val="32"/>
          <w:szCs w:val="32"/>
          <w:lang w:eastAsia="zh-CN"/>
        </w:rPr>
        <w:t>40</w:t>
      </w:r>
      <w:r>
        <w:rPr>
          <w:rFonts w:hint="eastAsia" w:ascii="华文仿宋" w:hAnsi="华文仿宋" w:eastAsia="华文仿宋" w:cs="华文仿宋"/>
          <w:color w:val="auto"/>
          <w:sz w:val="32"/>
          <w:szCs w:val="32"/>
        </w:rPr>
        <w:t xml:space="preserve"> 道题，题型分为判断题、单项选择题、多项选择题，其中判断题 1</w:t>
      </w:r>
      <w:r>
        <w:rPr>
          <w:rFonts w:hint="eastAsia" w:ascii="华文仿宋" w:hAnsi="华文仿宋" w:eastAsia="华文仿宋" w:cs="华文仿宋"/>
          <w:color w:val="auto"/>
          <w:sz w:val="32"/>
          <w:szCs w:val="32"/>
          <w:lang w:eastAsia="zh-CN"/>
        </w:rPr>
        <w:t>5</w:t>
      </w:r>
      <w:r>
        <w:rPr>
          <w:rFonts w:hint="eastAsia" w:ascii="华文仿宋" w:hAnsi="华文仿宋" w:eastAsia="华文仿宋" w:cs="华文仿宋"/>
          <w:color w:val="auto"/>
          <w:sz w:val="32"/>
          <w:szCs w:val="32"/>
        </w:rPr>
        <w:t xml:space="preserve"> 题，每题 1分；单项选择题 1</w:t>
      </w:r>
      <w:r>
        <w:rPr>
          <w:rFonts w:hint="eastAsia" w:ascii="华文仿宋" w:hAnsi="华文仿宋" w:eastAsia="华文仿宋" w:cs="华文仿宋"/>
          <w:color w:val="auto"/>
          <w:sz w:val="32"/>
          <w:szCs w:val="32"/>
          <w:lang w:eastAsia="zh-CN"/>
        </w:rPr>
        <w:t>5</w:t>
      </w:r>
      <w:r>
        <w:rPr>
          <w:rFonts w:hint="eastAsia" w:ascii="华文仿宋" w:hAnsi="华文仿宋" w:eastAsia="华文仿宋" w:cs="华文仿宋"/>
          <w:color w:val="auto"/>
          <w:sz w:val="32"/>
          <w:szCs w:val="32"/>
        </w:rPr>
        <w:t xml:space="preserve"> 题，每题 1 分；多项选择题 10 题，每题 </w:t>
      </w:r>
      <w:r>
        <w:rPr>
          <w:rFonts w:hint="eastAsia" w:ascii="华文仿宋" w:hAnsi="华文仿宋" w:eastAsia="华文仿宋" w:cs="华文仿宋"/>
          <w:color w:val="auto"/>
          <w:sz w:val="32"/>
          <w:szCs w:val="32"/>
          <w:lang w:eastAsia="zh-CN"/>
        </w:rPr>
        <w:t>2</w:t>
      </w:r>
      <w:r>
        <w:rPr>
          <w:rFonts w:hint="eastAsia" w:ascii="华文仿宋" w:hAnsi="华文仿宋" w:eastAsia="华文仿宋" w:cs="华文仿宋"/>
          <w:color w:val="auto"/>
          <w:sz w:val="32"/>
          <w:szCs w:val="32"/>
        </w:rPr>
        <w:t xml:space="preserve"> 分。</w:t>
      </w:r>
    </w:p>
    <w:p>
      <w:pPr>
        <w:keepNext w:val="0"/>
        <w:keepLines w:val="0"/>
        <w:pageBreakBefore w:val="0"/>
        <w:widowControl/>
        <w:tabs>
          <w:tab w:val="left" w:pos="788"/>
        </w:tabs>
        <w:kinsoku/>
        <w:wordWrap/>
        <w:overflowPunct/>
        <w:topLinePunct w:val="0"/>
        <w:autoSpaceDE w:val="0"/>
        <w:autoSpaceDN w:val="0"/>
        <w:bidi w:val="0"/>
        <w:adjustRightInd/>
        <w:snapToGrid/>
        <w:spacing w:after="0" w:line="520" w:lineRule="exact"/>
        <w:ind w:left="146" w:right="144"/>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ab/>
      </w:r>
      <w:r>
        <w:rPr>
          <w:rFonts w:hint="eastAsia" w:ascii="华文仿宋" w:hAnsi="华文仿宋" w:eastAsia="华文仿宋" w:cs="华文仿宋"/>
          <w:color w:val="auto"/>
          <w:sz w:val="32"/>
          <w:szCs w:val="32"/>
        </w:rPr>
        <w:t>应用能力考试分为乘客急救、危险源辨识与防御性驾驶、</w:t>
      </w:r>
      <w:r>
        <w:rPr>
          <w:rFonts w:hint="eastAsia" w:ascii="华文仿宋" w:hAnsi="华文仿宋" w:eastAsia="华文仿宋" w:cs="华文仿宋"/>
          <w:color w:val="auto"/>
          <w:sz w:val="32"/>
          <w:szCs w:val="32"/>
          <w:lang w:eastAsia="zh-CN"/>
        </w:rPr>
        <w:t>安全检视</w:t>
      </w:r>
      <w:r>
        <w:rPr>
          <w:rFonts w:hint="eastAsia" w:ascii="华文仿宋" w:hAnsi="华文仿宋" w:eastAsia="华文仿宋" w:cs="华文仿宋"/>
          <w:color w:val="auto"/>
          <w:sz w:val="32"/>
          <w:szCs w:val="32"/>
        </w:rPr>
        <w:t>三项。</w:t>
      </w:r>
    </w:p>
    <w:p>
      <w:pPr>
        <w:keepNext w:val="0"/>
        <w:keepLines w:val="0"/>
        <w:pageBreakBefore w:val="0"/>
        <w:widowControl/>
        <w:kinsoku/>
        <w:wordWrap/>
        <w:overflowPunct/>
        <w:topLinePunct w:val="0"/>
        <w:autoSpaceDE w:val="0"/>
        <w:autoSpaceDN w:val="0"/>
        <w:bidi w:val="0"/>
        <w:adjustRightInd/>
        <w:snapToGrid/>
        <w:spacing w:after="0" w:line="520" w:lineRule="exact"/>
        <w:ind w:right="180" w:firstLine="640" w:firstLineChars="200"/>
        <w:jc w:val="both"/>
        <w:rPr>
          <w:rFonts w:hint="eastAsia" w:ascii="华文楷体" w:hAnsi="华文楷体" w:eastAsia="华文楷体" w:cs="华文楷体"/>
          <w:color w:val="auto"/>
          <w:sz w:val="32"/>
          <w:szCs w:val="32"/>
          <w:lang w:eastAsia="zh-CN"/>
        </w:rPr>
      </w:pPr>
      <w:r>
        <w:rPr>
          <w:rFonts w:hint="eastAsia" w:ascii="华文楷体" w:hAnsi="华文楷体" w:eastAsia="华文楷体" w:cs="华文楷体"/>
          <w:color w:val="auto"/>
          <w:sz w:val="32"/>
          <w:szCs w:val="32"/>
          <w:lang w:eastAsia="zh-CN"/>
        </w:rPr>
        <w:t>（五）考试总分及合格标准</w:t>
      </w:r>
    </w:p>
    <w:p>
      <w:pPr>
        <w:keepNext w:val="0"/>
        <w:keepLines w:val="0"/>
        <w:pageBreakBefore w:val="0"/>
        <w:widowControl/>
        <w:kinsoku/>
        <w:wordWrap/>
        <w:overflowPunct/>
        <w:topLinePunct w:val="0"/>
        <w:autoSpaceDE w:val="0"/>
        <w:autoSpaceDN w:val="0"/>
        <w:bidi w:val="0"/>
        <w:adjustRightInd/>
        <w:snapToGrid/>
        <w:spacing w:after="0" w:line="520" w:lineRule="exact"/>
        <w:ind w:right="180" w:firstLine="640" w:firstLineChars="200"/>
        <w:jc w:val="both"/>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公共科目考试试题和区域科目考试试题各占</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50</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分，</w:t>
      </w:r>
      <w:r>
        <w:rPr>
          <w:rFonts w:hint="eastAsia" w:ascii="华文仿宋" w:hAnsi="华文仿宋" w:eastAsia="华文仿宋" w:cs="华文仿宋"/>
          <w:color w:val="auto"/>
          <w:sz w:val="32"/>
          <w:szCs w:val="32"/>
          <w:lang w:eastAsia="zh-CN"/>
        </w:rPr>
        <w:t>每</w:t>
      </w:r>
      <w:r>
        <w:rPr>
          <w:rFonts w:hint="eastAsia" w:ascii="华文仿宋" w:hAnsi="华文仿宋" w:eastAsia="华文仿宋" w:cs="华文仿宋"/>
          <w:color w:val="auto"/>
          <w:sz w:val="32"/>
          <w:szCs w:val="32"/>
        </w:rPr>
        <w:t>个科目</w:t>
      </w:r>
      <w:r>
        <w:rPr>
          <w:rFonts w:hint="eastAsia" w:ascii="华文仿宋" w:hAnsi="华文仿宋" w:eastAsia="华文仿宋" w:cs="华文仿宋"/>
          <w:color w:val="auto"/>
          <w:sz w:val="32"/>
          <w:szCs w:val="32"/>
          <w:lang w:eastAsia="zh-CN"/>
        </w:rPr>
        <w:t>均</w:t>
      </w:r>
      <w:bookmarkStart w:id="0" w:name="_GoBack"/>
      <w:bookmarkEnd w:id="0"/>
      <w:r>
        <w:rPr>
          <w:rFonts w:hint="eastAsia" w:ascii="华文仿宋" w:hAnsi="华文仿宋" w:eastAsia="华文仿宋" w:cs="华文仿宋"/>
          <w:color w:val="auto"/>
          <w:sz w:val="32"/>
          <w:szCs w:val="32"/>
        </w:rPr>
        <w:t>得分</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40</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分及以上为合格。</w:t>
      </w:r>
    </w:p>
    <w:p>
      <w:pPr>
        <w:keepNext w:val="0"/>
        <w:keepLines w:val="0"/>
        <w:pageBreakBefore w:val="0"/>
        <w:widowControl/>
        <w:kinsoku/>
        <w:wordWrap/>
        <w:overflowPunct/>
        <w:topLinePunct w:val="0"/>
        <w:autoSpaceDE w:val="0"/>
        <w:autoSpaceDN w:val="0"/>
        <w:bidi w:val="0"/>
        <w:adjustRightInd/>
        <w:snapToGrid/>
        <w:spacing w:after="0" w:line="520" w:lineRule="exact"/>
        <w:ind w:right="180" w:firstLine="640" w:firstLineChars="200"/>
        <w:jc w:val="both"/>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lang w:eastAsia="zh-CN"/>
        </w:rPr>
        <w:t>其中，</w:t>
      </w:r>
      <w:r>
        <w:rPr>
          <w:rFonts w:hint="eastAsia" w:ascii="华文仿宋" w:hAnsi="华文仿宋" w:eastAsia="华文仿宋" w:cs="华文仿宋"/>
          <w:color w:val="auto"/>
          <w:sz w:val="32"/>
          <w:szCs w:val="32"/>
        </w:rPr>
        <w:t>区域科目理论知识考试满分</w:t>
      </w:r>
      <w:r>
        <w:rPr>
          <w:rFonts w:hint="eastAsia" w:ascii="华文仿宋" w:hAnsi="华文仿宋" w:eastAsia="华文仿宋" w:cs="华文仿宋"/>
          <w:color w:val="auto"/>
          <w:sz w:val="32"/>
          <w:szCs w:val="32"/>
          <w:lang w:eastAsia="zh-CN"/>
        </w:rPr>
        <w:t xml:space="preserve"> 50 </w:t>
      </w:r>
      <w:r>
        <w:rPr>
          <w:rFonts w:hint="eastAsia" w:ascii="华文仿宋" w:hAnsi="华文仿宋" w:eastAsia="华文仿宋" w:cs="华文仿宋"/>
          <w:color w:val="auto"/>
          <w:sz w:val="32"/>
          <w:szCs w:val="32"/>
        </w:rPr>
        <w:t xml:space="preserve">分，应用能力考试满分 </w:t>
      </w:r>
      <w:r>
        <w:rPr>
          <w:rFonts w:hint="eastAsia" w:ascii="华文仿宋" w:hAnsi="华文仿宋" w:eastAsia="华文仿宋" w:cs="华文仿宋"/>
          <w:color w:val="auto"/>
          <w:sz w:val="32"/>
          <w:szCs w:val="32"/>
          <w:lang w:eastAsia="zh-CN"/>
        </w:rPr>
        <w:t>50</w:t>
      </w:r>
      <w:r>
        <w:rPr>
          <w:rFonts w:hint="eastAsia" w:ascii="华文仿宋" w:hAnsi="华文仿宋" w:eastAsia="华文仿宋" w:cs="华文仿宋"/>
          <w:color w:val="auto"/>
          <w:sz w:val="32"/>
          <w:szCs w:val="32"/>
        </w:rPr>
        <w:t xml:space="preserve"> 分，区域科目理论知识</w:t>
      </w:r>
      <w:r>
        <w:rPr>
          <w:rFonts w:hint="eastAsia" w:ascii="华文仿宋" w:hAnsi="华文仿宋" w:eastAsia="华文仿宋" w:cs="华文仿宋"/>
          <w:color w:val="auto"/>
          <w:sz w:val="32"/>
          <w:szCs w:val="32"/>
          <w:lang w:eastAsia="zh-CN"/>
        </w:rPr>
        <w:t>和应用能力</w:t>
      </w:r>
      <w:r>
        <w:rPr>
          <w:rFonts w:hint="eastAsia" w:ascii="华文仿宋" w:hAnsi="华文仿宋" w:eastAsia="华文仿宋" w:cs="华文仿宋"/>
          <w:color w:val="auto"/>
          <w:sz w:val="32"/>
          <w:szCs w:val="32"/>
        </w:rPr>
        <w:t>成绩</w:t>
      </w:r>
      <w:r>
        <w:rPr>
          <w:rFonts w:hint="eastAsia" w:ascii="华文仿宋" w:hAnsi="华文仿宋" w:eastAsia="华文仿宋" w:cs="华文仿宋"/>
          <w:color w:val="auto"/>
          <w:sz w:val="32"/>
          <w:szCs w:val="32"/>
          <w:lang w:eastAsia="zh-CN"/>
        </w:rPr>
        <w:t>均得分</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40</w:t>
      </w:r>
      <w:r>
        <w:rPr>
          <w:rFonts w:hint="eastAsia" w:ascii="华文仿宋" w:hAnsi="华文仿宋" w:eastAsia="华文仿宋" w:cs="华文仿宋"/>
          <w:color w:val="auto"/>
          <w:sz w:val="32"/>
          <w:szCs w:val="32"/>
          <w:lang w:val="en-US" w:eastAsia="zh-CN"/>
        </w:rPr>
        <w:t xml:space="preserve"> </w:t>
      </w:r>
      <w:r>
        <w:rPr>
          <w:rFonts w:hint="eastAsia" w:ascii="华文仿宋" w:hAnsi="华文仿宋" w:eastAsia="华文仿宋" w:cs="华文仿宋"/>
          <w:color w:val="auto"/>
          <w:sz w:val="32"/>
          <w:szCs w:val="32"/>
        </w:rPr>
        <w:t>分及以上为合格。</w:t>
      </w:r>
    </w:p>
    <w:p>
      <w:pPr>
        <w:keepNext w:val="0"/>
        <w:keepLines w:val="0"/>
        <w:pageBreakBefore w:val="0"/>
        <w:widowControl/>
        <w:kinsoku/>
        <w:wordWrap/>
        <w:overflowPunct/>
        <w:topLinePunct w:val="0"/>
        <w:autoSpaceDE w:val="0"/>
        <w:autoSpaceDN w:val="0"/>
        <w:bidi w:val="0"/>
        <w:adjustRightInd/>
        <w:snapToGrid/>
        <w:spacing w:after="0" w:line="520" w:lineRule="exact"/>
        <w:ind w:right="180" w:firstLine="640" w:firstLineChars="200"/>
        <w:jc w:val="both"/>
        <w:rPr>
          <w:rFonts w:hint="eastAsia" w:ascii="华文楷体" w:hAnsi="华文楷体" w:eastAsia="华文楷体" w:cs="华文楷体"/>
          <w:color w:val="auto"/>
          <w:sz w:val="32"/>
          <w:szCs w:val="32"/>
          <w:lang w:eastAsia="zh-CN"/>
        </w:rPr>
      </w:pPr>
      <w:r>
        <w:rPr>
          <w:rFonts w:hint="eastAsia" w:ascii="华文楷体" w:hAnsi="华文楷体" w:eastAsia="华文楷体" w:cs="华文楷体"/>
          <w:color w:val="auto"/>
          <w:sz w:val="32"/>
          <w:szCs w:val="32"/>
          <w:lang w:eastAsia="zh-CN"/>
        </w:rPr>
        <w:t>（六）成绩确认及有效期</w:t>
      </w:r>
    </w:p>
    <w:p>
      <w:pPr>
        <w:keepNext w:val="0"/>
        <w:keepLines w:val="0"/>
        <w:pageBreakBefore w:val="0"/>
        <w:widowControl/>
        <w:kinsoku/>
        <w:wordWrap/>
        <w:overflowPunct/>
        <w:topLinePunct w:val="0"/>
        <w:autoSpaceDE w:val="0"/>
        <w:autoSpaceDN w:val="0"/>
        <w:bidi w:val="0"/>
        <w:adjustRightInd/>
        <w:snapToGrid/>
        <w:spacing w:after="0" w:line="520" w:lineRule="exact"/>
        <w:ind w:right="180" w:firstLine="640" w:firstLineChars="200"/>
        <w:jc w:val="both"/>
        <w:rPr>
          <w:rFonts w:hint="eastAsia" w:ascii="华文仿宋" w:hAnsi="华文仿宋" w:eastAsia="华文仿宋" w:cs="华文仿宋"/>
          <w:color w:val="auto"/>
          <w:sz w:val="32"/>
          <w:szCs w:val="32"/>
        </w:rPr>
      </w:pPr>
      <w:r>
        <w:rPr>
          <w:rFonts w:hint="eastAsia" w:ascii="华文仿宋" w:hAnsi="华文仿宋" w:eastAsia="华文仿宋" w:cs="华文仿宋"/>
          <w:color w:val="auto"/>
          <w:sz w:val="32"/>
          <w:szCs w:val="32"/>
        </w:rPr>
        <w:t>每场考试应当不少于 2 名考核员，每个科目的考试成绩必须由 2 名考核员签字确认。区域科目考试成绩 3 年内在本行政区域内有效。</w:t>
      </w:r>
    </w:p>
    <w:p>
      <w:pPr>
        <w:keepNext w:val="0"/>
        <w:keepLines w:val="0"/>
        <w:pageBreakBefore w:val="0"/>
        <w:widowControl/>
        <w:tabs>
          <w:tab w:val="left" w:pos="788"/>
        </w:tabs>
        <w:kinsoku/>
        <w:wordWrap/>
        <w:overflowPunct/>
        <w:topLinePunct w:val="0"/>
        <w:autoSpaceDE w:val="0"/>
        <w:autoSpaceDN w:val="0"/>
        <w:bidi w:val="0"/>
        <w:adjustRightInd/>
        <w:snapToGrid/>
        <w:spacing w:after="0" w:line="500" w:lineRule="exact"/>
        <w:ind w:right="144" w:firstLine="640" w:firstLineChars="200"/>
        <w:textAlignment w:val="auto"/>
        <w:rPr>
          <w:rFonts w:hint="eastAsia" w:ascii="方正黑体_GBK" w:hAnsi="方正黑体_GBK" w:eastAsia="方正黑体_GBK" w:cs="方正黑体_GBK"/>
          <w:color w:val="auto"/>
          <w:sz w:val="32"/>
          <w:szCs w:val="32"/>
        </w:rPr>
      </w:pPr>
      <w:r>
        <w:rPr>
          <w:rFonts w:hint="eastAsia" w:ascii="方正黑体_GBK" w:hAnsi="方正黑体_GBK" w:eastAsia="方正黑体_GBK" w:cs="方正黑体_GBK"/>
          <w:color w:val="auto"/>
          <w:sz w:val="32"/>
          <w:szCs w:val="32"/>
        </w:rPr>
        <w:t>五、考试内容及分值分配</w:t>
      </w:r>
    </w:p>
    <w:p>
      <w:pPr>
        <w:keepNext w:val="0"/>
        <w:keepLines w:val="0"/>
        <w:pageBreakBefore w:val="0"/>
        <w:widowControl/>
        <w:kinsoku/>
        <w:wordWrap/>
        <w:overflowPunct/>
        <w:topLinePunct w:val="0"/>
        <w:autoSpaceDE w:val="0"/>
        <w:autoSpaceDN w:val="0"/>
        <w:bidi w:val="0"/>
        <w:adjustRightInd/>
        <w:snapToGrid/>
        <w:spacing w:after="0" w:line="500" w:lineRule="exact"/>
        <w:ind w:firstLine="640" w:firstLineChars="200"/>
        <w:textAlignment w:val="auto"/>
        <w:rPr>
          <w:rFonts w:hint="eastAsia" w:ascii="华文楷体" w:hAnsi="华文楷体" w:eastAsia="华文楷体" w:cs="华文楷体"/>
          <w:color w:val="000000"/>
          <w:sz w:val="32"/>
          <w:lang w:eastAsia="zh-CN"/>
        </w:rPr>
      </w:pPr>
      <w:r>
        <w:rPr>
          <w:rFonts w:hint="eastAsia" w:ascii="华文楷体" w:hAnsi="华文楷体" w:eastAsia="华文楷体" w:cs="华文楷体"/>
          <w:color w:val="000000"/>
          <w:sz w:val="32"/>
          <w:lang w:eastAsia="zh-CN"/>
        </w:rPr>
        <w:t>（一）区域科目理论知识</w:t>
      </w:r>
    </w:p>
    <w:tbl>
      <w:tblPr>
        <w:tblStyle w:val="32"/>
        <w:tblW w:w="9080"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60"/>
        <w:gridCol w:w="1721"/>
        <w:gridCol w:w="4121"/>
        <w:gridCol w:w="891"/>
        <w:gridCol w:w="1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260" w:type="dxa"/>
            <w:tcBorders>
              <w:top w:val="single" w:color="000000" w:sz="8" w:space="0"/>
              <w:left w:val="single" w:color="000000" w:sz="8" w:space="0"/>
              <w:bottom w:val="single" w:color="000000" w:sz="8" w:space="0"/>
              <w:right w:val="single" w:color="000000" w:sz="8"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sz w:val="24"/>
                <w:szCs w:val="24"/>
                <w:u w:val="none"/>
              </w:rPr>
            </w:pPr>
            <w:r>
              <w:rPr>
                <w:rFonts w:hint="eastAsia" w:ascii="方正黑体_GBK" w:hAnsi="方正黑体_GBK" w:eastAsia="方正黑体_GBK" w:cs="方正黑体_GBK"/>
                <w:i w:val="0"/>
                <w:color w:val="000000"/>
                <w:kern w:val="0"/>
                <w:sz w:val="24"/>
                <w:szCs w:val="24"/>
                <w:u w:val="none"/>
                <w:lang w:val="en-US" w:eastAsia="zh-CN" w:bidi="ar"/>
              </w:rPr>
              <w:t>考试类别</w:t>
            </w:r>
          </w:p>
        </w:tc>
        <w:tc>
          <w:tcPr>
            <w:tcW w:w="1721" w:type="dxa"/>
            <w:tcBorders>
              <w:top w:val="single" w:color="000000" w:sz="8" w:space="0"/>
              <w:left w:val="nil"/>
              <w:bottom w:val="single" w:color="000000" w:sz="8" w:space="0"/>
              <w:right w:val="single" w:color="000000" w:sz="8"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sz w:val="24"/>
                <w:szCs w:val="24"/>
                <w:u w:val="none"/>
              </w:rPr>
            </w:pPr>
            <w:r>
              <w:rPr>
                <w:rFonts w:hint="eastAsia" w:ascii="方正黑体_GBK" w:hAnsi="方正黑体_GBK" w:eastAsia="方正黑体_GBK" w:cs="方正黑体_GBK"/>
                <w:i w:val="0"/>
                <w:color w:val="000000"/>
                <w:kern w:val="0"/>
                <w:sz w:val="24"/>
                <w:szCs w:val="24"/>
                <w:u w:val="none"/>
                <w:lang w:val="en-US" w:eastAsia="zh-CN" w:bidi="ar"/>
              </w:rPr>
              <w:t>考试项目</w:t>
            </w:r>
          </w:p>
        </w:tc>
        <w:tc>
          <w:tcPr>
            <w:tcW w:w="4121" w:type="dxa"/>
            <w:tcBorders>
              <w:top w:val="single" w:color="000000" w:sz="8" w:space="0"/>
              <w:left w:val="nil"/>
              <w:bottom w:val="single" w:color="000000" w:sz="8" w:space="0"/>
              <w:right w:val="single" w:color="000000" w:sz="8"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sz w:val="24"/>
                <w:szCs w:val="24"/>
                <w:u w:val="none"/>
              </w:rPr>
            </w:pPr>
            <w:r>
              <w:rPr>
                <w:rFonts w:hint="eastAsia" w:ascii="方正黑体_GBK" w:hAnsi="方正黑体_GBK" w:eastAsia="方正黑体_GBK" w:cs="方正黑体_GBK"/>
                <w:i w:val="0"/>
                <w:color w:val="000000"/>
                <w:kern w:val="0"/>
                <w:sz w:val="24"/>
                <w:szCs w:val="24"/>
                <w:u w:val="none"/>
                <w:lang w:val="en-US" w:eastAsia="zh-CN" w:bidi="ar"/>
              </w:rPr>
              <w:t>考试范围</w:t>
            </w:r>
          </w:p>
        </w:tc>
        <w:tc>
          <w:tcPr>
            <w:tcW w:w="891" w:type="dxa"/>
            <w:tcBorders>
              <w:top w:val="single" w:color="000000" w:sz="8" w:space="0"/>
              <w:left w:val="nil"/>
              <w:bottom w:val="single" w:color="000000" w:sz="8" w:space="0"/>
              <w:right w:val="single" w:color="000000" w:sz="8"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sz w:val="24"/>
                <w:szCs w:val="24"/>
                <w:u w:val="none"/>
              </w:rPr>
            </w:pPr>
            <w:r>
              <w:rPr>
                <w:rFonts w:hint="eastAsia" w:ascii="方正黑体_GBK" w:hAnsi="方正黑体_GBK" w:eastAsia="方正黑体_GBK" w:cs="方正黑体_GBK"/>
                <w:i w:val="0"/>
                <w:color w:val="000000"/>
                <w:kern w:val="0"/>
                <w:sz w:val="24"/>
                <w:szCs w:val="24"/>
                <w:u w:val="none"/>
                <w:lang w:val="en-US" w:eastAsia="zh-CN" w:bidi="ar"/>
              </w:rPr>
              <w:t>分值</w:t>
            </w:r>
          </w:p>
        </w:tc>
        <w:tc>
          <w:tcPr>
            <w:tcW w:w="1087" w:type="dxa"/>
            <w:tcBorders>
              <w:top w:val="single" w:color="000000" w:sz="8" w:space="0"/>
              <w:left w:val="nil"/>
              <w:bottom w:val="single" w:color="000000" w:sz="8" w:space="0"/>
              <w:right w:val="single" w:color="000000" w:sz="8" w:space="0"/>
            </w:tcBorders>
            <w:shd w:val="clear" w:color="auto" w:fill="auto"/>
            <w:vAlign w:val="bottom"/>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i w:val="0"/>
                <w:color w:val="000000"/>
                <w:sz w:val="24"/>
                <w:szCs w:val="24"/>
                <w:u w:val="none"/>
              </w:rPr>
            </w:pPr>
            <w:r>
              <w:rPr>
                <w:rFonts w:hint="eastAsia" w:ascii="方正黑体_GBK" w:hAnsi="方正黑体_GBK" w:eastAsia="方正黑体_GBK" w:cs="方正黑体_GBK"/>
                <w:i w:val="0"/>
                <w:color w:val="000000"/>
                <w:kern w:val="0"/>
                <w:sz w:val="24"/>
                <w:szCs w:val="24"/>
                <w:u w:val="none"/>
                <w:lang w:val="en-US" w:eastAsia="zh-CN" w:bidi="ar"/>
              </w:rPr>
              <w:t>总分值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1260" w:type="dxa"/>
            <w:vMerge w:val="restart"/>
            <w:tcBorders>
              <w:top w:val="nil"/>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区域科目理论知识</w:t>
            </w:r>
          </w:p>
        </w:tc>
        <w:tc>
          <w:tcPr>
            <w:tcW w:w="17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地方政策、法规和标准</w:t>
            </w:r>
          </w:p>
        </w:tc>
        <w:tc>
          <w:tcPr>
            <w:tcW w:w="41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山东省和威海市地方出租汽车相关政策、法规和标准等</w:t>
            </w:r>
          </w:p>
        </w:tc>
        <w:tc>
          <w:tcPr>
            <w:tcW w:w="89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10</w:t>
            </w:r>
          </w:p>
        </w:tc>
        <w:tc>
          <w:tcPr>
            <w:tcW w:w="1087" w:type="dxa"/>
            <w:vMerge w:val="restart"/>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1260" w:type="dxa"/>
            <w:vMerge w:val="continue"/>
            <w:tcBorders>
              <w:top w:val="nil"/>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sz w:val="24"/>
                <w:szCs w:val="24"/>
                <w:u w:val="none"/>
              </w:rPr>
            </w:pPr>
          </w:p>
        </w:tc>
        <w:tc>
          <w:tcPr>
            <w:tcW w:w="17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人文地理</w:t>
            </w:r>
          </w:p>
        </w:tc>
        <w:tc>
          <w:tcPr>
            <w:tcW w:w="41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地方历史文化、风土人情、主要风景名胜、旅游景点等</w:t>
            </w:r>
          </w:p>
        </w:tc>
        <w:tc>
          <w:tcPr>
            <w:tcW w:w="89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10</w:t>
            </w:r>
          </w:p>
        </w:tc>
        <w:tc>
          <w:tcPr>
            <w:tcW w:w="1087" w:type="dxa"/>
            <w:vMerge w:val="continue"/>
            <w:tcBorders>
              <w:top w:val="nil"/>
              <w:left w:val="nil"/>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90" w:hRule="atLeast"/>
        </w:trPr>
        <w:tc>
          <w:tcPr>
            <w:tcW w:w="1260" w:type="dxa"/>
            <w:vMerge w:val="continue"/>
            <w:tcBorders>
              <w:top w:val="nil"/>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sz w:val="24"/>
                <w:szCs w:val="24"/>
                <w:u w:val="none"/>
              </w:rPr>
            </w:pPr>
          </w:p>
        </w:tc>
        <w:tc>
          <w:tcPr>
            <w:tcW w:w="17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地名线路</w:t>
            </w:r>
          </w:p>
        </w:tc>
        <w:tc>
          <w:tcPr>
            <w:tcW w:w="41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地方行政区划、街道布局等；地方交通枢纽、标志性建筑、机关企事业单位、酒店、商场、住宅小区等</w:t>
            </w:r>
          </w:p>
        </w:tc>
        <w:tc>
          <w:tcPr>
            <w:tcW w:w="89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10</w:t>
            </w:r>
          </w:p>
        </w:tc>
        <w:tc>
          <w:tcPr>
            <w:tcW w:w="1087" w:type="dxa"/>
            <w:vMerge w:val="continue"/>
            <w:tcBorders>
              <w:top w:val="nil"/>
              <w:left w:val="nil"/>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1" w:hRule="atLeast"/>
        </w:trPr>
        <w:tc>
          <w:tcPr>
            <w:tcW w:w="1260" w:type="dxa"/>
            <w:vMerge w:val="continue"/>
            <w:tcBorders>
              <w:top w:val="nil"/>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sz w:val="24"/>
                <w:szCs w:val="24"/>
                <w:u w:val="none"/>
              </w:rPr>
            </w:pPr>
          </w:p>
        </w:tc>
        <w:tc>
          <w:tcPr>
            <w:tcW w:w="17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车辆安全技术</w:t>
            </w:r>
          </w:p>
        </w:tc>
        <w:tc>
          <w:tcPr>
            <w:tcW w:w="41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出租汽车相关规定，车辆日常维护及安全检视内容、车容车貌的要求，车辆维护及保养，节能驾驶等</w:t>
            </w:r>
          </w:p>
        </w:tc>
        <w:tc>
          <w:tcPr>
            <w:tcW w:w="89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10</w:t>
            </w:r>
          </w:p>
        </w:tc>
        <w:tc>
          <w:tcPr>
            <w:tcW w:w="1087" w:type="dxa"/>
            <w:vMerge w:val="continue"/>
            <w:tcBorders>
              <w:top w:val="nil"/>
              <w:left w:val="nil"/>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1260" w:type="dxa"/>
            <w:vMerge w:val="continue"/>
            <w:tcBorders>
              <w:top w:val="nil"/>
              <w:left w:val="single" w:color="000000" w:sz="8" w:space="0"/>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i w:val="0"/>
                <w:color w:val="000000"/>
                <w:sz w:val="24"/>
                <w:szCs w:val="24"/>
                <w:u w:val="none"/>
              </w:rPr>
            </w:pPr>
          </w:p>
        </w:tc>
        <w:tc>
          <w:tcPr>
            <w:tcW w:w="17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安全文明服务</w:t>
            </w:r>
          </w:p>
        </w:tc>
        <w:tc>
          <w:tcPr>
            <w:tcW w:w="412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安全文明驾驶知识，出租汽车驾驶员运营服务工作规范，文明服务礼仪和沟通技巧等</w:t>
            </w:r>
          </w:p>
        </w:tc>
        <w:tc>
          <w:tcPr>
            <w:tcW w:w="891"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i w:val="0"/>
                <w:color w:val="000000"/>
                <w:sz w:val="24"/>
                <w:szCs w:val="24"/>
                <w:u w:val="none"/>
              </w:rPr>
            </w:pPr>
            <w:r>
              <w:rPr>
                <w:rFonts w:hint="eastAsia" w:ascii="华文仿宋" w:hAnsi="华文仿宋" w:eastAsia="华文仿宋" w:cs="华文仿宋"/>
                <w:i w:val="0"/>
                <w:color w:val="000000"/>
                <w:kern w:val="0"/>
                <w:sz w:val="24"/>
                <w:szCs w:val="24"/>
                <w:u w:val="none"/>
                <w:lang w:val="en-US" w:eastAsia="zh-CN" w:bidi="ar"/>
              </w:rPr>
              <w:t>10</w:t>
            </w:r>
          </w:p>
        </w:tc>
        <w:tc>
          <w:tcPr>
            <w:tcW w:w="1087" w:type="dxa"/>
            <w:vMerge w:val="continue"/>
            <w:tcBorders>
              <w:top w:val="nil"/>
              <w:left w:val="nil"/>
              <w:bottom w:val="single" w:color="000000"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24"/>
                <w:szCs w:val="24"/>
                <w:u w:val="none"/>
              </w:rPr>
            </w:pPr>
          </w:p>
        </w:tc>
      </w:tr>
    </w:tbl>
    <w:p>
      <w:pPr>
        <w:keepNext w:val="0"/>
        <w:keepLines w:val="0"/>
        <w:pageBreakBefore w:val="0"/>
        <w:widowControl/>
        <w:kinsoku/>
        <w:wordWrap/>
        <w:overflowPunct/>
        <w:topLinePunct w:val="0"/>
        <w:autoSpaceDE w:val="0"/>
        <w:autoSpaceDN w:val="0"/>
        <w:bidi w:val="0"/>
        <w:adjustRightInd/>
        <w:snapToGrid/>
        <w:spacing w:after="0" w:line="500" w:lineRule="exact"/>
        <w:ind w:firstLine="640" w:firstLineChars="200"/>
        <w:textAlignment w:val="auto"/>
        <w:rPr>
          <w:rFonts w:hint="eastAsia" w:ascii="华文楷体" w:hAnsi="华文楷体" w:eastAsia="华文楷体" w:cs="华文楷体"/>
          <w:color w:val="000000"/>
          <w:sz w:val="32"/>
          <w:lang w:eastAsia="zh-CN"/>
        </w:rPr>
      </w:pPr>
      <w:r>
        <w:rPr>
          <w:rFonts w:hint="eastAsia" w:ascii="华文楷体" w:hAnsi="华文楷体" w:eastAsia="华文楷体" w:cs="华文楷体"/>
          <w:color w:val="000000"/>
          <w:sz w:val="32"/>
          <w:lang w:eastAsia="zh-CN"/>
        </w:rPr>
        <w:t>（二）区域科目应用能力</w:t>
      </w:r>
    </w:p>
    <w:tbl>
      <w:tblPr>
        <w:tblStyle w:val="32"/>
        <w:tblW w:w="9064" w:type="dxa"/>
        <w:tblInd w:w="96" w:type="dxa"/>
        <w:tblLayout w:type="fixed"/>
        <w:tblCellMar>
          <w:top w:w="0" w:type="dxa"/>
          <w:left w:w="108" w:type="dxa"/>
          <w:bottom w:w="0" w:type="dxa"/>
          <w:right w:w="108" w:type="dxa"/>
        </w:tblCellMar>
      </w:tblPr>
      <w:tblGrid>
        <w:gridCol w:w="1269"/>
        <w:gridCol w:w="1707"/>
        <w:gridCol w:w="4121"/>
        <w:gridCol w:w="902"/>
        <w:gridCol w:w="1065"/>
      </w:tblGrid>
      <w:tr>
        <w:tblPrEx>
          <w:tblCellMar>
            <w:top w:w="0" w:type="dxa"/>
            <w:left w:w="108" w:type="dxa"/>
            <w:bottom w:w="0" w:type="dxa"/>
            <w:right w:w="108" w:type="dxa"/>
          </w:tblCellMar>
        </w:tblPrEx>
        <w:trPr>
          <w:trHeight w:val="283" w:hRule="atLeast"/>
        </w:trPr>
        <w:tc>
          <w:tcPr>
            <w:tcW w:w="1269" w:type="dxa"/>
            <w:tcBorders>
              <w:top w:val="single" w:color="000000" w:sz="4" w:space="0"/>
              <w:left w:val="single" w:color="000000" w:sz="4" w:space="0"/>
              <w:bottom w:val="single" w:color="000000" w:sz="4" w:space="0"/>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rPr>
            </w:pPr>
            <w:r>
              <w:rPr>
                <w:rFonts w:hint="eastAsia" w:ascii="方正黑体_GBK" w:hAnsi="方正黑体_GBK" w:eastAsia="方正黑体_GBK" w:cs="方正黑体_GBK"/>
                <w:color w:val="000000"/>
                <w:sz w:val="24"/>
                <w:szCs w:val="24"/>
                <w:lang w:eastAsia="zh-CN"/>
              </w:rPr>
              <w:t>考试类别</w:t>
            </w:r>
          </w:p>
        </w:tc>
        <w:tc>
          <w:tcPr>
            <w:tcW w:w="1707" w:type="dxa"/>
            <w:tcBorders>
              <w:top w:val="single" w:color="000000" w:sz="4" w:space="0"/>
              <w:left w:val="single" w:color="000000" w:sz="4" w:space="0"/>
              <w:bottom w:val="single" w:color="000000" w:sz="4" w:space="0"/>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rPr>
            </w:pPr>
            <w:r>
              <w:rPr>
                <w:rFonts w:hint="eastAsia" w:ascii="方正黑体_GBK" w:hAnsi="方正黑体_GBK" w:eastAsia="方正黑体_GBK" w:cs="方正黑体_GBK"/>
                <w:color w:val="000000"/>
                <w:sz w:val="24"/>
                <w:szCs w:val="24"/>
                <w:lang w:eastAsia="zh-CN"/>
              </w:rPr>
              <w:t>考试项目</w:t>
            </w:r>
          </w:p>
        </w:tc>
        <w:tc>
          <w:tcPr>
            <w:tcW w:w="4121" w:type="dxa"/>
            <w:tcBorders>
              <w:top w:val="single" w:color="000000" w:sz="4" w:space="0"/>
              <w:left w:val="single" w:color="000000" w:sz="4" w:space="0"/>
              <w:bottom w:val="single" w:color="000000" w:sz="4" w:space="0"/>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rPr>
            </w:pPr>
            <w:r>
              <w:rPr>
                <w:rFonts w:hint="eastAsia" w:ascii="方正黑体_GBK" w:hAnsi="方正黑体_GBK" w:eastAsia="方正黑体_GBK" w:cs="方正黑体_GBK"/>
                <w:color w:val="000000"/>
                <w:sz w:val="24"/>
                <w:szCs w:val="24"/>
                <w:lang w:eastAsia="zh-CN"/>
              </w:rPr>
              <w:t>考试范围</w:t>
            </w:r>
          </w:p>
        </w:tc>
        <w:tc>
          <w:tcPr>
            <w:tcW w:w="902" w:type="dxa"/>
            <w:tcBorders>
              <w:top w:val="single" w:color="000000" w:sz="4" w:space="0"/>
              <w:left w:val="single" w:color="000000" w:sz="4" w:space="0"/>
              <w:bottom w:val="single" w:color="000000" w:sz="4" w:space="0"/>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方正黑体_GBK" w:hAnsi="方正黑体_GBK" w:eastAsia="方正黑体_GBK" w:cs="方正黑体_GBK"/>
                <w:color w:val="000000"/>
                <w:sz w:val="24"/>
                <w:szCs w:val="24"/>
              </w:rPr>
            </w:pPr>
            <w:r>
              <w:rPr>
                <w:rFonts w:hint="eastAsia" w:ascii="方正黑体_GBK" w:hAnsi="方正黑体_GBK" w:eastAsia="方正黑体_GBK" w:cs="方正黑体_GBK"/>
                <w:color w:val="000000"/>
                <w:sz w:val="24"/>
                <w:szCs w:val="24"/>
                <w:lang w:eastAsia="zh-CN"/>
              </w:rPr>
              <w:t>分值</w:t>
            </w:r>
          </w:p>
        </w:tc>
        <w:tc>
          <w:tcPr>
            <w:tcW w:w="1065" w:type="dxa"/>
            <w:tcBorders>
              <w:top w:val="single" w:color="000000" w:sz="4" w:space="0"/>
              <w:left w:val="single" w:color="000000" w:sz="4" w:space="0"/>
              <w:bottom w:val="single" w:color="000000" w:sz="4" w:space="0"/>
              <w:right w:val="single" w:color="000000" w:sz="4" w:space="0"/>
            </w:tcBorders>
            <w:vAlign w:val="bottom"/>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方正黑体_GBK" w:hAnsi="方正黑体_GBK" w:eastAsia="方正黑体_GBK" w:cs="方正黑体_GBK"/>
                <w:color w:val="000000"/>
                <w:sz w:val="24"/>
                <w:szCs w:val="24"/>
              </w:rPr>
            </w:pPr>
            <w:r>
              <w:rPr>
                <w:rFonts w:hint="eastAsia" w:ascii="方正黑体_GBK" w:hAnsi="方正黑体_GBK" w:eastAsia="方正黑体_GBK" w:cs="方正黑体_GBK"/>
                <w:color w:val="000000"/>
                <w:sz w:val="24"/>
                <w:szCs w:val="24"/>
                <w:lang w:eastAsia="zh-CN"/>
              </w:rPr>
              <w:t>总分值</w:t>
            </w:r>
          </w:p>
        </w:tc>
      </w:tr>
      <w:tr>
        <w:tblPrEx>
          <w:tblCellMar>
            <w:top w:w="0" w:type="dxa"/>
            <w:left w:w="108" w:type="dxa"/>
            <w:bottom w:w="0" w:type="dxa"/>
            <w:right w:w="108" w:type="dxa"/>
          </w:tblCellMar>
        </w:tblPrEx>
        <w:trPr>
          <w:trHeight w:val="283" w:hRule="atLeast"/>
        </w:trPr>
        <w:tc>
          <w:tcPr>
            <w:tcW w:w="1269"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华文仿宋" w:hAnsi="华文仿宋" w:eastAsia="华文仿宋" w:cs="华文仿宋"/>
                <w:color w:val="000000"/>
                <w:sz w:val="24"/>
                <w:szCs w:val="24"/>
              </w:rPr>
            </w:pPr>
            <w:r>
              <w:rPr>
                <w:rFonts w:hint="eastAsia" w:ascii="华文仿宋" w:hAnsi="华文仿宋" w:eastAsia="华文仿宋" w:cs="华文仿宋"/>
                <w:color w:val="000000"/>
                <w:sz w:val="24"/>
                <w:szCs w:val="24"/>
                <w:lang w:eastAsia="zh-CN"/>
              </w:rPr>
              <w:t>区域科目应用能力（实操）</w:t>
            </w:r>
          </w:p>
        </w:tc>
        <w:tc>
          <w:tcPr>
            <w:tcW w:w="1707"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color w:val="000000"/>
                <w:sz w:val="24"/>
                <w:szCs w:val="24"/>
              </w:rPr>
            </w:pPr>
            <w:r>
              <w:rPr>
                <w:rFonts w:hint="eastAsia" w:ascii="华文仿宋" w:hAnsi="华文仿宋" w:eastAsia="华文仿宋" w:cs="华文仿宋"/>
                <w:color w:val="000000"/>
                <w:sz w:val="24"/>
                <w:szCs w:val="24"/>
                <w:lang w:eastAsia="zh-CN"/>
              </w:rPr>
              <w:t>乘客急救</w:t>
            </w:r>
          </w:p>
        </w:tc>
        <w:tc>
          <w:tcPr>
            <w:tcW w:w="412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top"/>
              <w:rPr>
                <w:rFonts w:hint="eastAsia" w:ascii="华文仿宋" w:hAnsi="华文仿宋" w:eastAsia="华文仿宋" w:cs="华文仿宋"/>
                <w:color w:val="000000"/>
                <w:sz w:val="24"/>
                <w:szCs w:val="24"/>
              </w:rPr>
            </w:pPr>
            <w:r>
              <w:rPr>
                <w:rFonts w:hint="eastAsia" w:ascii="华文仿宋" w:hAnsi="华文仿宋" w:eastAsia="华文仿宋" w:cs="华文仿宋"/>
                <w:color w:val="000000"/>
                <w:sz w:val="24"/>
                <w:szCs w:val="24"/>
                <w:lang w:eastAsia="zh-CN"/>
              </w:rPr>
              <w:t>心肺复苏抢救法。（必考）</w:t>
            </w:r>
          </w:p>
        </w:tc>
        <w:tc>
          <w:tcPr>
            <w:tcW w:w="90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15</w:t>
            </w:r>
          </w:p>
        </w:tc>
        <w:tc>
          <w:tcPr>
            <w:tcW w:w="1065"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华文仿宋" w:hAnsi="华文仿宋" w:eastAsia="华文仿宋" w:cs="华文仿宋"/>
                <w:color w:val="000000"/>
                <w:sz w:val="24"/>
                <w:szCs w:val="24"/>
              </w:rPr>
            </w:pPr>
            <w:r>
              <w:rPr>
                <w:rFonts w:hint="eastAsia" w:ascii="华文仿宋" w:hAnsi="华文仿宋" w:eastAsia="华文仿宋" w:cs="华文仿宋"/>
                <w:color w:val="000000"/>
                <w:sz w:val="24"/>
                <w:szCs w:val="24"/>
                <w:lang w:eastAsia="zh-CN"/>
              </w:rPr>
              <w:t>50</w:t>
            </w:r>
          </w:p>
        </w:tc>
      </w:tr>
      <w:tr>
        <w:tblPrEx>
          <w:tblCellMar>
            <w:top w:w="0" w:type="dxa"/>
            <w:left w:w="108" w:type="dxa"/>
            <w:bottom w:w="0" w:type="dxa"/>
            <w:right w:w="108" w:type="dxa"/>
          </w:tblCellMar>
        </w:tblPrEx>
        <w:trPr>
          <w:trHeight w:val="283" w:hRule="atLeast"/>
        </w:trPr>
        <w:tc>
          <w:tcPr>
            <w:tcW w:w="126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c>
          <w:tcPr>
            <w:tcW w:w="1707"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c>
          <w:tcPr>
            <w:tcW w:w="412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top"/>
              <w:rPr>
                <w:rFonts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三角巾上肢加压包扎止血法</w:t>
            </w:r>
            <w:r>
              <w:rPr>
                <w:rFonts w:hint="eastAsia" w:ascii="宋体" w:hAnsi="宋体" w:cs="宋体"/>
                <w:color w:val="000000"/>
                <w:sz w:val="24"/>
                <w:szCs w:val="24"/>
                <w:lang w:eastAsia="zh-CN"/>
              </w:rPr>
              <w:t>、</w:t>
            </w:r>
            <w:r>
              <w:rPr>
                <w:rFonts w:hint="eastAsia" w:ascii="华文仿宋" w:hAnsi="华文仿宋" w:eastAsia="华文仿宋" w:cs="华文仿宋"/>
                <w:color w:val="000000"/>
                <w:sz w:val="24"/>
                <w:szCs w:val="24"/>
                <w:lang w:eastAsia="zh-CN"/>
              </w:rPr>
              <w:t>三角巾头顶帽式包扎法（抽考其一）</w:t>
            </w:r>
          </w:p>
        </w:tc>
        <w:tc>
          <w:tcPr>
            <w:tcW w:w="90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5</w:t>
            </w:r>
          </w:p>
        </w:tc>
        <w:tc>
          <w:tcPr>
            <w:tcW w:w="1065"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r>
      <w:tr>
        <w:tblPrEx>
          <w:tblCellMar>
            <w:top w:w="0" w:type="dxa"/>
            <w:left w:w="108" w:type="dxa"/>
            <w:bottom w:w="0" w:type="dxa"/>
            <w:right w:w="108" w:type="dxa"/>
          </w:tblCellMar>
        </w:tblPrEx>
        <w:trPr>
          <w:trHeight w:val="283" w:hRule="atLeast"/>
        </w:trPr>
        <w:tc>
          <w:tcPr>
            <w:tcW w:w="126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c>
          <w:tcPr>
            <w:tcW w:w="1707" w:type="dxa"/>
            <w:tcBorders>
              <w:top w:val="single" w:color="000000" w:sz="4" w:space="0"/>
              <w:left w:val="single" w:color="000000" w:sz="4" w:space="0"/>
              <w:bottom w:val="single" w:color="auto"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宋体" w:cs="宋体"/>
                <w:color w:val="000000"/>
                <w:sz w:val="24"/>
                <w:szCs w:val="24"/>
              </w:rPr>
            </w:pPr>
            <w:r>
              <w:rPr>
                <w:rFonts w:hint="eastAsia" w:ascii="华文仿宋" w:hAnsi="华文仿宋" w:eastAsia="华文仿宋" w:cs="华文仿宋"/>
                <w:color w:val="000000"/>
                <w:sz w:val="24"/>
                <w:szCs w:val="24"/>
                <w:lang w:eastAsia="zh-CN"/>
              </w:rPr>
              <w:t>危险源辨识与防御性驾驶</w:t>
            </w:r>
          </w:p>
        </w:tc>
        <w:tc>
          <w:tcPr>
            <w:tcW w:w="412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top"/>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sz w:val="24"/>
                <w:szCs w:val="24"/>
                <w:lang w:eastAsia="zh-CN"/>
              </w:rPr>
              <w:t>恶劣天气</w:t>
            </w:r>
            <w:r>
              <w:rPr>
                <w:rFonts w:hint="eastAsia" w:ascii="华文仿宋" w:hAnsi="华文仿宋" w:eastAsia="华文仿宋" w:cs="华文仿宋"/>
                <w:sz w:val="24"/>
                <w:szCs w:val="24"/>
              </w:rPr>
              <w:t>、夜间</w:t>
            </w:r>
            <w:r>
              <w:rPr>
                <w:rFonts w:hint="eastAsia" w:ascii="华文仿宋" w:hAnsi="华文仿宋" w:eastAsia="华文仿宋" w:cs="华文仿宋"/>
                <w:sz w:val="24"/>
                <w:szCs w:val="24"/>
                <w:lang w:eastAsia="zh-CN"/>
              </w:rPr>
              <w:t>、高速公路危险源识别与</w:t>
            </w:r>
            <w:r>
              <w:rPr>
                <w:rFonts w:hint="eastAsia" w:ascii="华文仿宋" w:hAnsi="华文仿宋" w:eastAsia="华文仿宋" w:cs="华文仿宋"/>
                <w:color w:val="000000"/>
                <w:sz w:val="24"/>
                <w:szCs w:val="24"/>
                <w:lang w:eastAsia="zh-CN"/>
              </w:rPr>
              <w:t>防御性驾驶；预防疲劳驾驶的方法。（抽考其一）</w:t>
            </w:r>
          </w:p>
        </w:tc>
        <w:tc>
          <w:tcPr>
            <w:tcW w:w="90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15</w:t>
            </w:r>
          </w:p>
        </w:tc>
        <w:tc>
          <w:tcPr>
            <w:tcW w:w="1065"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r>
      <w:tr>
        <w:tblPrEx>
          <w:tblCellMar>
            <w:top w:w="0" w:type="dxa"/>
            <w:left w:w="108" w:type="dxa"/>
            <w:bottom w:w="0" w:type="dxa"/>
            <w:right w:w="108" w:type="dxa"/>
          </w:tblCellMar>
        </w:tblPrEx>
        <w:trPr>
          <w:trHeight w:val="283" w:hRule="atLeast"/>
        </w:trPr>
        <w:tc>
          <w:tcPr>
            <w:tcW w:w="1269"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c>
          <w:tcPr>
            <w:tcW w:w="1707" w:type="dxa"/>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安全检视</w:t>
            </w:r>
          </w:p>
        </w:tc>
        <w:tc>
          <w:tcPr>
            <w:tcW w:w="4121"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top"/>
              <w:rPr>
                <w:rFonts w:hint="eastAsia" w:ascii="华文仿宋" w:hAnsi="华文仿宋" w:eastAsia="华文仿宋" w:cs="华文仿宋"/>
                <w:color w:val="000000"/>
                <w:sz w:val="24"/>
                <w:szCs w:val="24"/>
              </w:rPr>
            </w:pPr>
            <w:r>
              <w:rPr>
                <w:rFonts w:hint="eastAsia" w:ascii="华文仿宋" w:hAnsi="华文仿宋" w:eastAsia="华文仿宋" w:cs="华文仿宋"/>
                <w:color w:val="000000"/>
                <w:sz w:val="24"/>
                <w:szCs w:val="24"/>
                <w:lang w:eastAsia="zh-CN"/>
              </w:rPr>
              <w:t>出车前的安全检视（必考）</w:t>
            </w:r>
          </w:p>
        </w:tc>
        <w:tc>
          <w:tcPr>
            <w:tcW w:w="90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hint="eastAsia" w:ascii="华文仿宋" w:hAnsi="华文仿宋" w:eastAsia="华文仿宋" w:cs="华文仿宋"/>
                <w:color w:val="000000"/>
                <w:sz w:val="24"/>
                <w:szCs w:val="24"/>
                <w:lang w:eastAsia="zh-CN"/>
              </w:rPr>
            </w:pPr>
            <w:r>
              <w:rPr>
                <w:rFonts w:hint="eastAsia" w:ascii="华文仿宋" w:hAnsi="华文仿宋" w:eastAsia="华文仿宋" w:cs="华文仿宋"/>
                <w:color w:val="000000"/>
                <w:sz w:val="24"/>
                <w:szCs w:val="24"/>
                <w:lang w:eastAsia="zh-CN"/>
              </w:rPr>
              <w:t>15</w:t>
            </w:r>
          </w:p>
        </w:tc>
        <w:tc>
          <w:tcPr>
            <w:tcW w:w="1065"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jc w:val="center"/>
              <w:rPr>
                <w:rFonts w:ascii="华文仿宋" w:hAnsi="华文仿宋" w:eastAsia="华文仿宋" w:cs="华文仿宋"/>
                <w:color w:val="000000"/>
                <w:sz w:val="24"/>
                <w:szCs w:val="24"/>
              </w:rPr>
            </w:pPr>
          </w:p>
        </w:tc>
      </w:tr>
    </w:tbl>
    <w:p>
      <w:pPr>
        <w:keepNext w:val="0"/>
        <w:keepLines w:val="0"/>
        <w:pageBreakBefore w:val="0"/>
        <w:widowControl/>
        <w:kinsoku/>
        <w:wordWrap/>
        <w:overflowPunct/>
        <w:topLinePunct w:val="0"/>
        <w:autoSpaceDE w:val="0"/>
        <w:autoSpaceDN w:val="0"/>
        <w:bidi w:val="0"/>
        <w:adjustRightInd/>
        <w:snapToGrid/>
        <w:spacing w:after="0" w:line="500" w:lineRule="exact"/>
        <w:ind w:firstLine="640" w:firstLineChars="200"/>
        <w:textAlignment w:val="auto"/>
        <w:rPr>
          <w:rFonts w:hint="eastAsia" w:ascii="方正黑体_GBK" w:hAnsi="方正黑体_GBK" w:eastAsia="方正黑体_GBK" w:cs="方正黑体_GBK"/>
          <w:color w:val="000000"/>
          <w:sz w:val="32"/>
        </w:rPr>
      </w:pPr>
      <w:r>
        <w:rPr>
          <w:rFonts w:hint="eastAsia" w:ascii="方正黑体_GBK" w:hAnsi="方正黑体_GBK" w:eastAsia="方正黑体_GBK" w:cs="方正黑体_GBK"/>
          <w:color w:val="000000"/>
          <w:sz w:val="32"/>
        </w:rPr>
        <w:t xml:space="preserve">六、评分标准 </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楷体" w:hAnsi="华文楷体" w:eastAsia="华文楷体" w:cs="华文楷体"/>
          <w:color w:val="000000"/>
          <w:sz w:val="32"/>
        </w:rPr>
      </w:pPr>
      <w:r>
        <w:rPr>
          <w:rFonts w:hint="eastAsia" w:ascii="华文楷体" w:hAnsi="华文楷体" w:eastAsia="华文楷体" w:cs="华文楷体"/>
          <w:color w:val="000000"/>
          <w:sz w:val="32"/>
          <w:lang w:eastAsia="zh-CN"/>
        </w:rPr>
        <w:t>（一）区域科目</w:t>
      </w:r>
      <w:r>
        <w:rPr>
          <w:rFonts w:hint="eastAsia" w:ascii="华文楷体" w:hAnsi="华文楷体" w:eastAsia="华文楷体" w:cs="华文楷体"/>
          <w:color w:val="000000"/>
          <w:sz w:val="32"/>
        </w:rPr>
        <w:t>理论知识考试</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1.判断题，每题 1 分</w:t>
      </w:r>
      <w:r>
        <w:rPr>
          <w:rFonts w:hint="eastAsia" w:ascii="华文仿宋" w:hAnsi="华文仿宋" w:eastAsia="华文仿宋" w:cs="华文仿宋"/>
          <w:color w:val="000000"/>
          <w:sz w:val="32"/>
          <w:lang w:eastAsia="zh-CN"/>
        </w:rPr>
        <w:t>，不答、答错的不得分</w:t>
      </w:r>
      <w:r>
        <w:rPr>
          <w:rFonts w:hint="eastAsia" w:ascii="华文仿宋" w:hAnsi="华文仿宋" w:eastAsia="华文仿宋" w:cs="华文仿宋"/>
          <w:color w:val="000000"/>
          <w:sz w:val="32"/>
        </w:rPr>
        <w:t xml:space="preserve">。 </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2.单项选择题，每题 1 分</w:t>
      </w:r>
      <w:r>
        <w:rPr>
          <w:rFonts w:hint="eastAsia" w:ascii="华文仿宋" w:hAnsi="华文仿宋" w:eastAsia="华文仿宋" w:cs="华文仿宋"/>
          <w:color w:val="000000"/>
          <w:sz w:val="32"/>
          <w:lang w:eastAsia="zh-CN"/>
        </w:rPr>
        <w:t>，不答、答错的不得分</w:t>
      </w:r>
      <w:r>
        <w:rPr>
          <w:rFonts w:hint="eastAsia" w:ascii="华文仿宋" w:hAnsi="华文仿宋" w:eastAsia="华文仿宋" w:cs="华文仿宋"/>
          <w:color w:val="000000"/>
          <w:sz w:val="32"/>
        </w:rPr>
        <w:t>。</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 xml:space="preserve">3.多项选择题，每题 </w:t>
      </w:r>
      <w:r>
        <w:rPr>
          <w:rFonts w:hint="eastAsia" w:ascii="华文仿宋" w:hAnsi="华文仿宋" w:eastAsia="华文仿宋" w:cs="华文仿宋"/>
          <w:color w:val="000000"/>
          <w:sz w:val="32"/>
          <w:lang w:eastAsia="zh-CN"/>
        </w:rPr>
        <w:t>2</w:t>
      </w:r>
      <w:r>
        <w:rPr>
          <w:rFonts w:hint="eastAsia" w:ascii="华文仿宋" w:hAnsi="华文仿宋" w:eastAsia="华文仿宋" w:cs="华文仿宋"/>
          <w:color w:val="000000"/>
          <w:sz w:val="32"/>
        </w:rPr>
        <w:t xml:space="preserve"> 分</w:t>
      </w:r>
      <w:r>
        <w:rPr>
          <w:rFonts w:hint="eastAsia" w:ascii="华文仿宋" w:hAnsi="华文仿宋" w:eastAsia="华文仿宋" w:cs="华文仿宋"/>
          <w:color w:val="000000"/>
          <w:sz w:val="32"/>
          <w:lang w:eastAsia="zh-CN"/>
        </w:rPr>
        <w:t>，漏选、多选、错选、不选的不得分</w:t>
      </w:r>
      <w:r>
        <w:rPr>
          <w:rFonts w:hint="eastAsia" w:ascii="华文仿宋" w:hAnsi="华文仿宋" w:eastAsia="华文仿宋" w:cs="华文仿宋"/>
          <w:color w:val="000000"/>
          <w:sz w:val="32"/>
        </w:rPr>
        <w:t>。</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楷体" w:hAnsi="华文楷体" w:eastAsia="华文楷体" w:cs="华文楷体"/>
          <w:color w:val="000000"/>
          <w:sz w:val="32"/>
          <w:lang w:eastAsia="zh-CN"/>
        </w:rPr>
      </w:pPr>
      <w:r>
        <w:rPr>
          <w:rFonts w:hint="eastAsia" w:ascii="华文楷体" w:hAnsi="华文楷体" w:eastAsia="华文楷体" w:cs="华文楷体"/>
          <w:color w:val="000000"/>
          <w:sz w:val="32"/>
          <w:lang w:eastAsia="zh-CN"/>
        </w:rPr>
        <w:t>（二）区域科目应用能力考试</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1.乘客急救评分标准：</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lang w:eastAsia="zh-CN"/>
        </w:rPr>
        <w:t>（1）</w:t>
      </w:r>
      <w:r>
        <w:rPr>
          <w:rFonts w:hint="eastAsia" w:ascii="华文仿宋" w:hAnsi="华文仿宋" w:eastAsia="华文仿宋" w:cs="华文仿宋"/>
          <w:color w:val="000000"/>
          <w:sz w:val="32"/>
        </w:rPr>
        <w:t>出现急救措施严重失误的</w:t>
      </w:r>
      <w:r>
        <w:rPr>
          <w:rFonts w:hint="eastAsia" w:ascii="华文仿宋" w:hAnsi="华文仿宋" w:eastAsia="华文仿宋" w:cs="华文仿宋"/>
          <w:color w:val="000000"/>
          <w:sz w:val="32"/>
          <w:lang w:eastAsia="zh-CN"/>
        </w:rPr>
        <w:t>，不得</w:t>
      </w:r>
      <w:r>
        <w:rPr>
          <w:rFonts w:hint="eastAsia" w:ascii="华文仿宋" w:hAnsi="华文仿宋" w:eastAsia="华文仿宋" w:cs="华文仿宋"/>
          <w:color w:val="000000"/>
          <w:sz w:val="32"/>
        </w:rPr>
        <w:t>分；</w:t>
      </w:r>
    </w:p>
    <w:p>
      <w:pPr>
        <w:keepNext w:val="0"/>
        <w:keepLines w:val="0"/>
        <w:pageBreakBefore w:val="0"/>
        <w:widowControl/>
        <w:kinsoku/>
        <w:wordWrap/>
        <w:overflowPunct/>
        <w:topLinePunct w:val="0"/>
        <w:autoSpaceDE w:val="0"/>
        <w:autoSpaceDN w:val="0"/>
        <w:bidi w:val="0"/>
        <w:adjustRightInd/>
        <w:snapToGrid/>
        <w:spacing w:after="0" w:line="520" w:lineRule="exact"/>
        <w:ind w:left="638" w:leftChars="29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lang w:eastAsia="zh-CN"/>
        </w:rPr>
        <w:t>（2）</w:t>
      </w:r>
      <w:r>
        <w:rPr>
          <w:rFonts w:hint="eastAsia" w:ascii="华文仿宋" w:hAnsi="华文仿宋" w:eastAsia="华文仿宋" w:cs="华文仿宋"/>
          <w:color w:val="000000"/>
          <w:sz w:val="32"/>
        </w:rPr>
        <w:t>每漏掉</w:t>
      </w:r>
      <w:r>
        <w:rPr>
          <w:rFonts w:hint="eastAsia" w:ascii="华文仿宋" w:hAnsi="华文仿宋" w:eastAsia="华文仿宋" w:cs="华文仿宋"/>
          <w:color w:val="000000"/>
          <w:sz w:val="32"/>
          <w:lang w:eastAsia="zh-CN"/>
        </w:rPr>
        <w:t>或错误</w:t>
      </w:r>
      <w:r>
        <w:rPr>
          <w:rFonts w:hint="eastAsia" w:ascii="华文仿宋" w:hAnsi="华文仿宋" w:eastAsia="华文仿宋" w:cs="华文仿宋"/>
          <w:color w:val="000000"/>
          <w:sz w:val="32"/>
        </w:rPr>
        <w:t>一个操作环节的</w:t>
      </w:r>
      <w:r>
        <w:rPr>
          <w:rFonts w:hint="eastAsia" w:ascii="华文仿宋" w:hAnsi="华文仿宋" w:eastAsia="华文仿宋" w:cs="华文仿宋"/>
          <w:color w:val="000000"/>
          <w:sz w:val="32"/>
          <w:lang w:eastAsia="zh-CN"/>
        </w:rPr>
        <w:t>，</w:t>
      </w:r>
      <w:r>
        <w:rPr>
          <w:rFonts w:hint="eastAsia" w:ascii="华文仿宋" w:hAnsi="华文仿宋" w:eastAsia="华文仿宋" w:cs="华文仿宋"/>
          <w:color w:val="000000"/>
          <w:sz w:val="32"/>
        </w:rPr>
        <w:t xml:space="preserve">扣 </w:t>
      </w:r>
      <w:r>
        <w:rPr>
          <w:rFonts w:hint="eastAsia" w:ascii="华文仿宋" w:hAnsi="华文仿宋" w:eastAsia="华文仿宋" w:cs="华文仿宋"/>
          <w:color w:val="000000"/>
          <w:sz w:val="32"/>
          <w:lang w:eastAsia="zh-CN"/>
        </w:rPr>
        <w:t>2</w:t>
      </w:r>
      <w:r>
        <w:rPr>
          <w:rFonts w:hint="eastAsia" w:ascii="华文仿宋" w:hAnsi="华文仿宋" w:eastAsia="华文仿宋" w:cs="华文仿宋"/>
          <w:color w:val="000000"/>
          <w:sz w:val="32"/>
        </w:rPr>
        <w:t xml:space="preserve"> 分；</w:t>
      </w:r>
      <w:r>
        <w:rPr>
          <w:rFonts w:hint="eastAsia" w:ascii="华文仿宋" w:hAnsi="华文仿宋" w:eastAsia="华文仿宋" w:cs="华文仿宋"/>
          <w:color w:val="000000"/>
          <w:sz w:val="32"/>
        </w:rPr>
        <w:br w:type="textWrapping"/>
      </w:r>
      <w:r>
        <w:rPr>
          <w:rFonts w:hint="eastAsia" w:ascii="华文仿宋" w:hAnsi="华文仿宋" w:eastAsia="华文仿宋" w:cs="华文仿宋"/>
          <w:color w:val="000000"/>
          <w:sz w:val="32"/>
          <w:lang w:eastAsia="zh-CN"/>
        </w:rPr>
        <w:t>（3）</w:t>
      </w:r>
      <w:r>
        <w:rPr>
          <w:rFonts w:hint="eastAsia" w:ascii="华文仿宋" w:hAnsi="华文仿宋" w:eastAsia="华文仿宋" w:cs="华文仿宋"/>
          <w:color w:val="000000"/>
          <w:sz w:val="32"/>
        </w:rPr>
        <w:t>出现操作顺序错误的</w:t>
      </w:r>
      <w:r>
        <w:rPr>
          <w:rFonts w:hint="eastAsia" w:ascii="华文仿宋" w:hAnsi="华文仿宋" w:eastAsia="华文仿宋" w:cs="华文仿宋"/>
          <w:color w:val="000000"/>
          <w:sz w:val="32"/>
          <w:lang w:eastAsia="zh-CN"/>
        </w:rPr>
        <w:t>，</w:t>
      </w:r>
      <w:r>
        <w:rPr>
          <w:rFonts w:hint="eastAsia" w:ascii="华文仿宋" w:hAnsi="华文仿宋" w:eastAsia="华文仿宋" w:cs="华文仿宋"/>
          <w:color w:val="000000"/>
          <w:sz w:val="32"/>
        </w:rPr>
        <w:t>扣 2 分；</w:t>
      </w:r>
    </w:p>
    <w:p>
      <w:pPr>
        <w:keepNext w:val="0"/>
        <w:keepLines w:val="0"/>
        <w:pageBreakBefore w:val="0"/>
        <w:widowControl/>
        <w:kinsoku/>
        <w:wordWrap/>
        <w:overflowPunct/>
        <w:topLinePunct w:val="0"/>
        <w:autoSpaceDE w:val="0"/>
        <w:autoSpaceDN w:val="0"/>
        <w:bidi w:val="0"/>
        <w:adjustRightInd/>
        <w:snapToGrid/>
        <w:spacing w:after="0" w:line="520" w:lineRule="exact"/>
        <w:ind w:left="638" w:leftChars="29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2.危险源辨识与防御性驾驶评分标准：</w:t>
      </w:r>
      <w:r>
        <w:rPr>
          <w:rFonts w:hint="eastAsia" w:ascii="华文仿宋" w:hAnsi="华文仿宋" w:eastAsia="华文仿宋" w:cs="华文仿宋"/>
          <w:color w:val="000000"/>
          <w:sz w:val="32"/>
        </w:rPr>
        <w:br w:type="textWrapping"/>
      </w:r>
      <w:r>
        <w:rPr>
          <w:rFonts w:hint="eastAsia" w:ascii="华文仿宋" w:hAnsi="华文仿宋" w:eastAsia="华文仿宋" w:cs="华文仿宋"/>
          <w:color w:val="000000"/>
          <w:sz w:val="32"/>
          <w:lang w:eastAsia="zh-CN"/>
        </w:rPr>
        <w:t>（1）</w:t>
      </w:r>
      <w:r>
        <w:rPr>
          <w:rFonts w:hint="eastAsia" w:ascii="华文仿宋" w:hAnsi="华文仿宋" w:eastAsia="华文仿宋" w:cs="华文仿宋"/>
          <w:color w:val="000000"/>
          <w:sz w:val="32"/>
        </w:rPr>
        <w:t>每漏掉</w:t>
      </w:r>
      <w:r>
        <w:rPr>
          <w:rFonts w:hint="eastAsia" w:ascii="华文仿宋" w:hAnsi="华文仿宋" w:eastAsia="华文仿宋" w:cs="华文仿宋"/>
          <w:color w:val="000000"/>
          <w:sz w:val="32"/>
          <w:lang w:eastAsia="zh-CN"/>
        </w:rPr>
        <w:t>或答错</w:t>
      </w:r>
      <w:r>
        <w:rPr>
          <w:rFonts w:hint="eastAsia" w:ascii="华文仿宋" w:hAnsi="华文仿宋" w:eastAsia="华文仿宋" w:cs="华文仿宋"/>
          <w:color w:val="000000"/>
          <w:sz w:val="32"/>
        </w:rPr>
        <w:t>一处危险源</w:t>
      </w:r>
      <w:r>
        <w:rPr>
          <w:rFonts w:hint="eastAsia" w:ascii="华文仿宋" w:hAnsi="华文仿宋" w:eastAsia="华文仿宋" w:cs="华文仿宋"/>
          <w:color w:val="000000"/>
          <w:sz w:val="32"/>
          <w:lang w:eastAsia="zh-CN"/>
        </w:rPr>
        <w:t>及防御性驾驶</w:t>
      </w:r>
      <w:r>
        <w:rPr>
          <w:rFonts w:hint="eastAsia" w:ascii="华文仿宋" w:hAnsi="华文仿宋" w:eastAsia="华文仿宋" w:cs="华文仿宋"/>
          <w:color w:val="000000"/>
          <w:sz w:val="32"/>
        </w:rPr>
        <w:t>点</w:t>
      </w:r>
      <w:r>
        <w:rPr>
          <w:rFonts w:hint="eastAsia" w:ascii="华文仿宋" w:hAnsi="华文仿宋" w:eastAsia="华文仿宋" w:cs="华文仿宋"/>
          <w:color w:val="000000"/>
          <w:sz w:val="32"/>
          <w:lang w:eastAsia="zh-CN"/>
        </w:rPr>
        <w:t>，</w:t>
      </w:r>
      <w:r>
        <w:rPr>
          <w:rFonts w:hint="eastAsia" w:ascii="华文仿宋" w:hAnsi="华文仿宋" w:eastAsia="华文仿宋" w:cs="华文仿宋"/>
          <w:color w:val="000000"/>
          <w:sz w:val="32"/>
        </w:rPr>
        <w:t>扣</w:t>
      </w:r>
      <w:r>
        <w:rPr>
          <w:rFonts w:hint="eastAsia" w:ascii="华文仿宋" w:hAnsi="华文仿宋" w:eastAsia="华文仿宋" w:cs="华文仿宋"/>
          <w:color w:val="000000"/>
          <w:sz w:val="32"/>
          <w:lang w:val="en-US" w:eastAsia="zh-CN"/>
        </w:rPr>
        <w:t xml:space="preserve"> 2</w:t>
      </w:r>
      <w:r>
        <w:rPr>
          <w:rFonts w:hint="eastAsia" w:ascii="华文仿宋" w:hAnsi="华文仿宋" w:eastAsia="华文仿宋" w:cs="华文仿宋"/>
          <w:color w:val="000000"/>
          <w:sz w:val="32"/>
        </w:rPr>
        <w:t xml:space="preserve"> 分；</w:t>
      </w:r>
    </w:p>
    <w:p>
      <w:pPr>
        <w:keepNext w:val="0"/>
        <w:keepLines w:val="0"/>
        <w:pageBreakBefore w:val="0"/>
        <w:widowControl/>
        <w:kinsoku/>
        <w:wordWrap/>
        <w:overflowPunct/>
        <w:topLinePunct w:val="0"/>
        <w:autoSpaceDE w:val="0"/>
        <w:autoSpaceDN w:val="0"/>
        <w:bidi w:val="0"/>
        <w:adjustRightInd/>
        <w:snapToGrid/>
        <w:spacing w:after="0" w:line="520" w:lineRule="exact"/>
        <w:ind w:left="638" w:leftChars="290"/>
        <w:rPr>
          <w:rFonts w:hint="eastAsia" w:ascii="华文仿宋" w:hAnsi="华文仿宋" w:eastAsia="华文仿宋" w:cs="华文仿宋"/>
          <w:color w:val="000000"/>
          <w:sz w:val="32"/>
          <w:lang w:eastAsia="zh-CN"/>
        </w:rPr>
      </w:pPr>
      <w:r>
        <w:rPr>
          <w:rFonts w:hint="eastAsia" w:ascii="华文仿宋" w:hAnsi="华文仿宋" w:eastAsia="华文仿宋" w:cs="华文仿宋"/>
          <w:color w:val="000000"/>
          <w:sz w:val="32"/>
          <w:lang w:eastAsia="zh-CN"/>
        </w:rPr>
        <w:t>（2）预防疲劳驾驶每</w:t>
      </w:r>
      <w:r>
        <w:rPr>
          <w:rFonts w:hint="eastAsia" w:ascii="华文仿宋" w:hAnsi="华文仿宋" w:eastAsia="华文仿宋" w:cs="华文仿宋"/>
          <w:color w:val="000000"/>
          <w:sz w:val="32"/>
        </w:rPr>
        <w:t>漏掉</w:t>
      </w:r>
      <w:r>
        <w:rPr>
          <w:rFonts w:hint="eastAsia" w:ascii="华文仿宋" w:hAnsi="华文仿宋" w:eastAsia="华文仿宋" w:cs="华文仿宋"/>
          <w:color w:val="000000"/>
          <w:sz w:val="32"/>
          <w:lang w:eastAsia="zh-CN"/>
        </w:rPr>
        <w:t>或答错</w:t>
      </w:r>
      <w:r>
        <w:rPr>
          <w:rFonts w:hint="eastAsia" w:ascii="华文仿宋" w:hAnsi="华文仿宋" w:eastAsia="华文仿宋" w:cs="华文仿宋"/>
          <w:color w:val="000000"/>
          <w:sz w:val="32"/>
        </w:rPr>
        <w:t>一个环节</w:t>
      </w:r>
      <w:r>
        <w:rPr>
          <w:rFonts w:hint="eastAsia" w:ascii="华文仿宋" w:hAnsi="华文仿宋" w:eastAsia="华文仿宋" w:cs="华文仿宋"/>
          <w:color w:val="000000"/>
          <w:sz w:val="32"/>
          <w:lang w:eastAsia="zh-CN"/>
        </w:rPr>
        <w:t>，</w:t>
      </w:r>
      <w:r>
        <w:rPr>
          <w:rFonts w:hint="eastAsia" w:ascii="华文仿宋" w:hAnsi="华文仿宋" w:eastAsia="华文仿宋" w:cs="华文仿宋"/>
          <w:color w:val="000000"/>
          <w:sz w:val="32"/>
        </w:rPr>
        <w:t xml:space="preserve">扣 </w:t>
      </w:r>
      <w:r>
        <w:rPr>
          <w:rFonts w:hint="eastAsia" w:ascii="华文仿宋" w:hAnsi="华文仿宋" w:eastAsia="华文仿宋" w:cs="华文仿宋"/>
          <w:color w:val="000000"/>
          <w:sz w:val="32"/>
          <w:lang w:val="en-US" w:eastAsia="zh-CN"/>
        </w:rPr>
        <w:t>2</w:t>
      </w:r>
      <w:r>
        <w:rPr>
          <w:rFonts w:hint="eastAsia" w:ascii="华文仿宋" w:hAnsi="华文仿宋" w:eastAsia="华文仿宋" w:cs="华文仿宋"/>
          <w:color w:val="000000"/>
          <w:sz w:val="32"/>
        </w:rPr>
        <w:t xml:space="preserve"> 分</w:t>
      </w:r>
      <w:r>
        <w:rPr>
          <w:rFonts w:hint="eastAsia" w:ascii="华文仿宋" w:hAnsi="华文仿宋" w:eastAsia="华文仿宋" w:cs="华文仿宋"/>
          <w:color w:val="000000"/>
          <w:sz w:val="32"/>
          <w:lang w:eastAsia="zh-CN"/>
        </w:rPr>
        <w:t>；</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rPr>
      </w:pPr>
      <w:r>
        <w:rPr>
          <w:rFonts w:hint="eastAsia" w:ascii="华文仿宋" w:hAnsi="华文仿宋" w:eastAsia="华文仿宋" w:cs="华文仿宋"/>
          <w:color w:val="000000"/>
          <w:sz w:val="32"/>
        </w:rPr>
        <w:t>3.</w:t>
      </w:r>
      <w:r>
        <w:rPr>
          <w:rFonts w:hint="eastAsia" w:ascii="华文仿宋" w:hAnsi="华文仿宋" w:eastAsia="华文仿宋" w:cs="华文仿宋"/>
          <w:color w:val="000000"/>
          <w:sz w:val="32"/>
          <w:lang w:eastAsia="zh-CN"/>
        </w:rPr>
        <w:t>出车前的安全检视</w:t>
      </w:r>
      <w:r>
        <w:rPr>
          <w:rFonts w:hint="eastAsia" w:ascii="华文仿宋" w:hAnsi="华文仿宋" w:eastAsia="华文仿宋" w:cs="华文仿宋"/>
          <w:color w:val="000000"/>
          <w:sz w:val="32"/>
        </w:rPr>
        <w:t>评分标准：</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lang w:eastAsia="zh-CN"/>
        </w:rPr>
      </w:pPr>
      <w:r>
        <w:rPr>
          <w:rFonts w:hint="eastAsia" w:ascii="华文仿宋" w:hAnsi="华文仿宋" w:eastAsia="华文仿宋" w:cs="华文仿宋"/>
          <w:color w:val="000000"/>
          <w:sz w:val="32"/>
          <w:lang w:eastAsia="zh-CN"/>
        </w:rPr>
        <w:t>（1）</w:t>
      </w:r>
      <w:r>
        <w:rPr>
          <w:rFonts w:hint="eastAsia" w:ascii="华文仿宋" w:hAnsi="华文仿宋" w:eastAsia="华文仿宋" w:cs="华文仿宋"/>
          <w:color w:val="000000"/>
          <w:sz w:val="32"/>
        </w:rPr>
        <w:t>每漏掉一个环节</w:t>
      </w:r>
      <w:r>
        <w:rPr>
          <w:rFonts w:hint="eastAsia" w:ascii="华文仿宋" w:hAnsi="华文仿宋" w:eastAsia="华文仿宋" w:cs="华文仿宋"/>
          <w:color w:val="000000"/>
          <w:sz w:val="32"/>
          <w:lang w:eastAsia="zh-CN"/>
        </w:rPr>
        <w:t>，</w:t>
      </w:r>
      <w:r>
        <w:rPr>
          <w:rFonts w:hint="eastAsia" w:ascii="华文仿宋" w:hAnsi="华文仿宋" w:eastAsia="华文仿宋" w:cs="华文仿宋"/>
          <w:color w:val="000000"/>
          <w:sz w:val="32"/>
        </w:rPr>
        <w:t>扣</w:t>
      </w:r>
      <w:r>
        <w:rPr>
          <w:rFonts w:hint="eastAsia" w:ascii="华文仿宋" w:hAnsi="华文仿宋" w:eastAsia="华文仿宋" w:cs="华文仿宋"/>
          <w:color w:val="000000"/>
          <w:sz w:val="32"/>
          <w:lang w:val="en-US" w:eastAsia="zh-CN"/>
        </w:rPr>
        <w:t xml:space="preserve"> </w:t>
      </w:r>
      <w:r>
        <w:rPr>
          <w:rFonts w:hint="eastAsia" w:ascii="华文仿宋" w:hAnsi="华文仿宋" w:eastAsia="华文仿宋" w:cs="华文仿宋"/>
          <w:color w:val="000000"/>
          <w:sz w:val="32"/>
          <w:lang w:eastAsia="zh-CN"/>
        </w:rPr>
        <w:t>1</w:t>
      </w:r>
      <w:r>
        <w:rPr>
          <w:rFonts w:hint="eastAsia" w:ascii="华文仿宋" w:hAnsi="华文仿宋" w:eastAsia="华文仿宋" w:cs="华文仿宋"/>
          <w:color w:val="000000"/>
          <w:sz w:val="32"/>
          <w:lang w:val="en-US" w:eastAsia="zh-CN"/>
        </w:rPr>
        <w:t xml:space="preserve"> </w:t>
      </w:r>
      <w:r>
        <w:rPr>
          <w:rFonts w:hint="eastAsia" w:ascii="华文仿宋" w:hAnsi="华文仿宋" w:eastAsia="华文仿宋" w:cs="华文仿宋"/>
          <w:color w:val="000000"/>
          <w:sz w:val="32"/>
        </w:rPr>
        <w:t>分</w:t>
      </w:r>
      <w:r>
        <w:rPr>
          <w:rFonts w:hint="eastAsia" w:ascii="华文仿宋" w:hAnsi="华文仿宋" w:eastAsia="华文仿宋" w:cs="华文仿宋"/>
          <w:color w:val="000000"/>
          <w:sz w:val="32"/>
          <w:lang w:eastAsia="zh-CN"/>
        </w:rPr>
        <w:t>；</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hint="eastAsia" w:ascii="华文仿宋" w:hAnsi="华文仿宋" w:eastAsia="华文仿宋" w:cs="华文仿宋"/>
          <w:color w:val="000000"/>
          <w:sz w:val="32"/>
          <w:lang w:eastAsia="zh-CN"/>
        </w:rPr>
      </w:pPr>
      <w:r>
        <w:rPr>
          <w:rFonts w:hint="eastAsia" w:ascii="华文仿宋" w:hAnsi="华文仿宋" w:eastAsia="华文仿宋" w:cs="华文仿宋"/>
          <w:color w:val="000000"/>
          <w:sz w:val="32"/>
          <w:lang w:eastAsia="zh-CN"/>
        </w:rPr>
        <w:t>（2）每答错一个环节，扣</w:t>
      </w:r>
      <w:r>
        <w:rPr>
          <w:rFonts w:hint="eastAsia" w:ascii="华文仿宋" w:hAnsi="华文仿宋" w:eastAsia="华文仿宋" w:cs="华文仿宋"/>
          <w:color w:val="000000"/>
          <w:sz w:val="32"/>
          <w:lang w:val="en-US" w:eastAsia="zh-CN"/>
        </w:rPr>
        <w:t xml:space="preserve"> </w:t>
      </w:r>
      <w:r>
        <w:rPr>
          <w:rFonts w:hint="eastAsia" w:ascii="华文仿宋" w:hAnsi="华文仿宋" w:eastAsia="华文仿宋" w:cs="华文仿宋"/>
          <w:color w:val="000000"/>
          <w:sz w:val="32"/>
          <w:lang w:eastAsia="zh-CN"/>
        </w:rPr>
        <w:t>1</w:t>
      </w:r>
      <w:r>
        <w:rPr>
          <w:rFonts w:hint="eastAsia" w:ascii="华文仿宋" w:hAnsi="华文仿宋" w:eastAsia="华文仿宋" w:cs="华文仿宋"/>
          <w:color w:val="000000"/>
          <w:sz w:val="32"/>
          <w:lang w:val="en-US" w:eastAsia="zh-CN"/>
        </w:rPr>
        <w:t xml:space="preserve"> </w:t>
      </w:r>
      <w:r>
        <w:rPr>
          <w:rFonts w:hint="eastAsia" w:ascii="华文仿宋" w:hAnsi="华文仿宋" w:eastAsia="华文仿宋" w:cs="华文仿宋"/>
          <w:color w:val="000000"/>
          <w:sz w:val="32"/>
          <w:lang w:eastAsia="zh-CN"/>
        </w:rPr>
        <w:t>分。</w:t>
      </w: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ascii="仿宋" w:hAnsi="仿宋"/>
          <w:color w:val="000000"/>
          <w:sz w:val="32"/>
          <w:lang w:eastAsia="zh-CN"/>
        </w:rPr>
      </w:pPr>
    </w:p>
    <w:p>
      <w:pPr>
        <w:keepNext w:val="0"/>
        <w:keepLines w:val="0"/>
        <w:pageBreakBefore w:val="0"/>
        <w:widowControl/>
        <w:kinsoku/>
        <w:wordWrap/>
        <w:overflowPunct/>
        <w:topLinePunct w:val="0"/>
        <w:autoSpaceDE w:val="0"/>
        <w:autoSpaceDN w:val="0"/>
        <w:bidi w:val="0"/>
        <w:adjustRightInd/>
        <w:snapToGrid/>
        <w:spacing w:after="0" w:line="520" w:lineRule="exact"/>
        <w:ind w:firstLine="640" w:firstLineChars="200"/>
        <w:rPr>
          <w:rFonts w:ascii="仿宋" w:hAnsi="仿宋"/>
          <w:color w:val="000000"/>
          <w:sz w:val="32"/>
        </w:rPr>
      </w:pPr>
    </w:p>
    <w:sectPr>
      <w:pgSz w:w="11906" w:h="16838"/>
      <w:pgMar w:top="1417" w:right="1417" w:bottom="1417" w:left="1417" w:header="720" w:footer="720" w:gutter="0"/>
      <w:cols w:equalWidth="0" w:num="1">
        <w:col w:w="9026"/>
      </w:cols>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Courier">
    <w:altName w:val="Liberation Mono"/>
    <w:panose1 w:val="02070409020205020404"/>
    <w:charset w:val="00"/>
    <w:family w:val="modern"/>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FreeSerif">
    <w:panose1 w:val="02020603050405020304"/>
    <w:charset w:val="00"/>
    <w:family w:val="auto"/>
    <w:pitch w:val="default"/>
    <w:sig w:usb0="E59FAFFF" w:usb1="C200FDFF" w:usb2="43501B29" w:usb3="04000043" w:csb0="600101FF" w:csb1="FFFF0000"/>
  </w:font>
  <w:font w:name="DejaVu Sans">
    <w:panose1 w:val="020B0603030804020204"/>
    <w:charset w:val="00"/>
    <w:family w:val="auto"/>
    <w:pitch w:val="default"/>
    <w:sig w:usb0="E7006EFF" w:usb1="D200FDFF" w:usb2="0A246029" w:usb3="0400200C" w:csb0="600001FF" w:csb1="DFFF0000"/>
  </w:font>
  <w:font w:name="Liberation Mono">
    <w:panose1 w:val="02070409020205020404"/>
    <w:charset w:val="00"/>
    <w:family w:val="auto"/>
    <w:pitch w:val="default"/>
    <w:sig w:usb0="A00002AF" w:usb1="400078FB" w:usb2="00000000" w:usb3="00000000" w:csb0="6000009F" w:csb1="DFD70000"/>
  </w:font>
  <w:font w:name="Standard Symbols PS">
    <w:panose1 w:val="05050102010706020507"/>
    <w:charset w:val="00"/>
    <w:family w:val="auto"/>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0"/>
      <w:lvlText w:val="%1."/>
      <w:lvlJc w:val="left"/>
      <w:pPr>
        <w:tabs>
          <w:tab w:val="left" w:pos="1080"/>
        </w:tabs>
        <w:ind w:left="1080" w:hanging="360"/>
      </w:pPr>
      <w:rPr>
        <w:rFonts w:cs="Times New Roman"/>
      </w:rPr>
    </w:lvl>
  </w:abstractNum>
  <w:abstractNum w:abstractNumId="1">
    <w:nsid w:val="FFFFFF7F"/>
    <w:multiLevelType w:val="singleLevel"/>
    <w:tmpl w:val="FFFFFF7F"/>
    <w:lvl w:ilvl="0" w:tentative="0">
      <w:start w:val="1"/>
      <w:numFmt w:val="decimal"/>
      <w:pStyle w:val="13"/>
      <w:lvlText w:val="%1."/>
      <w:lvlJc w:val="left"/>
      <w:pPr>
        <w:tabs>
          <w:tab w:val="left" w:pos="720"/>
        </w:tabs>
        <w:ind w:left="720" w:hanging="360"/>
      </w:pPr>
      <w:rPr>
        <w:rFonts w:cs="Times New Roman"/>
      </w:rPr>
    </w:lvl>
  </w:abstractNum>
  <w:abstractNum w:abstractNumId="2">
    <w:nsid w:val="FFFFFF82"/>
    <w:multiLevelType w:val="singleLevel"/>
    <w:tmpl w:val="FFFFFF82"/>
    <w:lvl w:ilvl="0" w:tentative="0">
      <w:start w:val="1"/>
      <w:numFmt w:val="bullet"/>
      <w:pStyle w:val="18"/>
      <w:lvlText w:val=""/>
      <w:lvlJc w:val="left"/>
      <w:pPr>
        <w:tabs>
          <w:tab w:val="left" w:pos="1080"/>
        </w:tabs>
        <w:ind w:left="1080" w:hanging="360"/>
      </w:pPr>
      <w:rPr>
        <w:rFonts w:hint="default" w:ascii="Symbol" w:hAnsi="Symbol"/>
      </w:rPr>
    </w:lvl>
  </w:abstractNum>
  <w:abstractNum w:abstractNumId="3">
    <w:nsid w:val="FFFFFF83"/>
    <w:multiLevelType w:val="singleLevel"/>
    <w:tmpl w:val="FFFFFF83"/>
    <w:lvl w:ilvl="0" w:tentative="0">
      <w:start w:val="1"/>
      <w:numFmt w:val="bullet"/>
      <w:pStyle w:val="23"/>
      <w:lvlText w:val=""/>
      <w:lvlJc w:val="left"/>
      <w:pPr>
        <w:tabs>
          <w:tab w:val="left" w:pos="720"/>
        </w:tabs>
        <w:ind w:left="720" w:hanging="360"/>
      </w:pPr>
      <w:rPr>
        <w:rFonts w:hint="default" w:ascii="Symbol" w:hAnsi="Symbol"/>
      </w:rPr>
    </w:lvl>
  </w:abstractNum>
  <w:abstractNum w:abstractNumId="4">
    <w:nsid w:val="FFFFFF88"/>
    <w:multiLevelType w:val="singleLevel"/>
    <w:tmpl w:val="FFFFFF88"/>
    <w:lvl w:ilvl="0" w:tentative="0">
      <w:start w:val="1"/>
      <w:numFmt w:val="decimal"/>
      <w:pStyle w:val="14"/>
      <w:lvlText w:val="%1."/>
      <w:lvlJc w:val="left"/>
      <w:pPr>
        <w:tabs>
          <w:tab w:val="left" w:pos="360"/>
        </w:tabs>
        <w:ind w:left="360" w:hanging="360"/>
      </w:pPr>
      <w:rPr>
        <w:rFonts w:cs="Times New Roman"/>
      </w:rPr>
    </w:lvl>
  </w:abstractNum>
  <w:abstractNum w:abstractNumId="5">
    <w:nsid w:val="FFFFFF89"/>
    <w:multiLevelType w:val="singleLevel"/>
    <w:tmpl w:val="FFFFFF89"/>
    <w:lvl w:ilvl="0" w:tentative="0">
      <w:start w:val="1"/>
      <w:numFmt w:val="bullet"/>
      <w:pStyle w:val="16"/>
      <w:lvlText w:val=""/>
      <w:lvlJc w:val="left"/>
      <w:pPr>
        <w:tabs>
          <w:tab w:val="left" w:pos="360"/>
        </w:tabs>
        <w:ind w:left="360" w:hanging="360"/>
      </w:pPr>
      <w:rPr>
        <w:rFonts w:hint="default" w:ascii="Symbol" w:hAnsi="Symbol"/>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bordersDoNotSurroundHeader w:val="false"/>
  <w:bordersDoNotSurroundFooter w:val="false"/>
  <w:documentProtection w:enforcement="0"/>
  <w:defaultTabStop w:val="720"/>
  <w:displayHorizontalDrawingGridEvery w:val="1"/>
  <w:displayVerticalDrawingGridEvery w:val="1"/>
  <w:noPunctuationKerning w:val="true"/>
  <w:characterSpacingControl w:val="doNotCompress"/>
  <w:noLineBreaksAfter w:lang="zh-CN" w:val="$([{£¥·‘“〈《「『【〔〖〝﹙﹛﹝＄（．［｛￡￥"/>
  <w:noLineBreaksBefore w:lang="zh-CN" w:val="!%),.:;&gt;?]}¢¨°·ˇˉ―‖’”…‰′″›℃∶、。〃〉》」』】〕〗〞︶︺︾﹀﹄﹚﹜﹞！＂％＇），．：；？］｀｜｝～￠"/>
  <w:footnotePr>
    <w:footnote w:id="0"/>
    <w:footnote w:id="1"/>
  </w:footnotePr>
  <w:endnotePr>
    <w:endnote w:id="0"/>
    <w:endnote w:id="1"/>
  </w:endnotePr>
  <w:compat>
    <w:doNotExpandShiftReturn/>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1644B0"/>
    <w:rsid w:val="001E3BCB"/>
    <w:rsid w:val="002851BA"/>
    <w:rsid w:val="0029639D"/>
    <w:rsid w:val="0030599D"/>
    <w:rsid w:val="00326F90"/>
    <w:rsid w:val="003F4423"/>
    <w:rsid w:val="005527D8"/>
    <w:rsid w:val="00671A07"/>
    <w:rsid w:val="0073122C"/>
    <w:rsid w:val="007F31E4"/>
    <w:rsid w:val="008834D2"/>
    <w:rsid w:val="00994EE1"/>
    <w:rsid w:val="00AA1D8D"/>
    <w:rsid w:val="00B10C2D"/>
    <w:rsid w:val="00B47730"/>
    <w:rsid w:val="00BE5B74"/>
    <w:rsid w:val="00CB0664"/>
    <w:rsid w:val="00CD3380"/>
    <w:rsid w:val="00F63A1E"/>
    <w:rsid w:val="00F77B6E"/>
    <w:rsid w:val="00FA1AD8"/>
    <w:rsid w:val="00FC693F"/>
    <w:rsid w:val="1007175E"/>
    <w:rsid w:val="2BF939D3"/>
    <w:rsid w:val="3CFFB1B8"/>
    <w:rsid w:val="3FEF415A"/>
    <w:rsid w:val="469B914B"/>
    <w:rsid w:val="4700508A"/>
    <w:rsid w:val="5A796448"/>
    <w:rsid w:val="5BFFE045"/>
    <w:rsid w:val="5E1A2A79"/>
    <w:rsid w:val="6EF3C20B"/>
    <w:rsid w:val="6FFA909F"/>
    <w:rsid w:val="7DDF2871"/>
    <w:rsid w:val="7E2F2F11"/>
    <w:rsid w:val="7F5D5DA1"/>
    <w:rsid w:val="7FFF9CC7"/>
    <w:rsid w:val="AFFF5EF2"/>
    <w:rsid w:val="BBF98D52"/>
    <w:rsid w:val="BDEBAA58"/>
    <w:rsid w:val="BDEF20FA"/>
    <w:rsid w:val="BFFF297A"/>
    <w:rsid w:val="DEBF8882"/>
    <w:rsid w:val="DED71192"/>
    <w:rsid w:val="DFCFEB97"/>
    <w:rsid w:val="DFEE002F"/>
    <w:rsid w:val="EAFBC287"/>
    <w:rsid w:val="EDEF1DFE"/>
    <w:rsid w:val="EF7DAE86"/>
    <w:rsid w:val="F7BE6940"/>
    <w:rsid w:val="F7FFA1D3"/>
    <w:rsid w:val="FDCB5199"/>
    <w:rsid w:val="FDE608D2"/>
    <w:rsid w:val="FE6E3307"/>
    <w:rsid w:val="FF7F829D"/>
    <w:rsid w:val="FFDB83AD"/>
    <w:rsid w:val="FFFB6A4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99"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qFormat="1" w:unhideWhenUsed="0" w:uiPriority="99" w:semiHidden="0" w:name="macro"/>
    <w:lsdException w:uiPriority="99"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uiPriority="99" w:name="List 4"/>
    <w:lsdException w:uiPriority="99" w:name="List 5"/>
    <w:lsdException w:qFormat="1" w:unhideWhenUsed="0" w:uiPriority="99" w:semiHidden="0" w:name="List Bullet 2"/>
    <w:lsdException w:qFormat="1" w:unhideWhenUsed="0" w:uiPriority="99" w:semiHidden="0" w:name="List Bullet 3"/>
    <w:lsdException w:uiPriority="99" w:name="List Bullet 4"/>
    <w:lsdException w:uiPriority="99" w:name="List Bullet 5"/>
    <w:lsdException w:qFormat="1" w:unhideWhenUsed="0" w:uiPriority="99" w:semiHidden="0" w:name="List Number 2"/>
    <w:lsdException w:qFormat="1" w:unhideWhenUsed="0" w:uiPriority="99" w:semiHidden="0"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99" w:semiHidden="0" w:name="Body Text 2"/>
    <w:lsdException w:qFormat="1" w:unhideWhenUsed="0" w:uiPriority="99" w:semiHidden="0"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99"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qFormat="1" w:unhideWhenUsed="0" w:uiPriority="99" w:semiHidden="0" w:name="No Spacing"/>
    <w:lsdException w:qFormat="1" w:unhideWhenUsed="0" w:uiPriority="99" w:semiHidden="0" w:name="Light Shading"/>
    <w:lsdException w:qFormat="1" w:unhideWhenUsed="0" w:uiPriority="99" w:semiHidden="0" w:name="Light List"/>
    <w:lsdException w:qFormat="1" w:unhideWhenUsed="0" w:uiPriority="99" w:semiHidden="0" w:name="Light Grid"/>
    <w:lsdException w:qFormat="1" w:unhideWhenUsed="0" w:uiPriority="99" w:semiHidden="0" w:name="Medium Shading 1"/>
    <w:lsdException w:qFormat="1" w:unhideWhenUsed="0" w:uiPriority="99" w:semiHidden="0" w:name="Medium Shading 2"/>
    <w:lsdException w:qFormat="1" w:unhideWhenUsed="0" w:uiPriority="99" w:semiHidden="0" w:name="Medium List 1"/>
    <w:lsdException w:qFormat="1" w:unhideWhenUsed="0" w:uiPriority="99" w:semiHidden="0" w:name="Medium List 2"/>
    <w:lsdException w:qFormat="1" w:unhideWhenUsed="0" w:uiPriority="99" w:semiHidden="0" w:name="Medium Grid 1"/>
    <w:lsdException w:qFormat="1" w:unhideWhenUsed="0" w:uiPriority="99" w:semiHidden="0" w:name="Medium Grid 2"/>
    <w:lsdException w:qFormat="1" w:unhideWhenUsed="0" w:uiPriority="99" w:semiHidden="0" w:name="Medium Grid 3"/>
    <w:lsdException w:qFormat="1" w:unhideWhenUsed="0" w:uiPriority="99" w:semiHidden="0" w:name="Dark List"/>
    <w:lsdException w:qFormat="1" w:unhideWhenUsed="0" w:uiPriority="99" w:semiHidden="0" w:name="Colorful Shading"/>
    <w:lsdException w:qFormat="1" w:unhideWhenUsed="0" w:uiPriority="99" w:semiHidden="0" w:name="Colorful List"/>
    <w:lsdException w:qFormat="1" w:unhideWhenUsed="0" w:uiPriority="99" w:semiHidden="0" w:name="Colorful Grid"/>
    <w:lsdException w:qFormat="1" w:unhideWhenUsed="0" w:uiPriority="99" w:semiHidden="0" w:name="Light Shading Accent 1"/>
    <w:lsdException w:qFormat="1" w:unhideWhenUsed="0" w:uiPriority="99" w:semiHidden="0" w:name="Light List Accent 1"/>
    <w:lsdException w:qFormat="1" w:unhideWhenUsed="0" w:uiPriority="99" w:semiHidden="0" w:name="Light Grid Accent 1"/>
    <w:lsdException w:qFormat="1" w:unhideWhenUsed="0" w:uiPriority="99" w:semiHidden="0" w:name="Medium Shading 1 Accent 1"/>
    <w:lsdException w:qFormat="1" w:unhideWhenUsed="0" w:uiPriority="99" w:semiHidden="0" w:name="Medium Shading 2 Accent 1"/>
    <w:lsdException w:qFormat="1" w:unhideWhenUsed="0" w:uiPriority="99" w:semiHidden="0" w:name="Medium List 1 Accent 1"/>
    <w:lsdException w:qFormat="1" w:unhideWhenUsed="0" w:uiPriority="99" w:semiHidden="0" w:name="List Paragraph"/>
    <w:lsdException w:qFormat="1" w:unhideWhenUsed="0" w:uiPriority="99" w:semiHidden="0" w:name="Quote"/>
    <w:lsdException w:qFormat="1" w:unhideWhenUsed="0" w:uiPriority="99" w:semiHidden="0" w:name="Intense Quote"/>
    <w:lsdException w:qFormat="1" w:unhideWhenUsed="0" w:uiPriority="99" w:semiHidden="0" w:name="Medium List 2 Accent 1"/>
    <w:lsdException w:qFormat="1" w:unhideWhenUsed="0" w:uiPriority="99" w:semiHidden="0" w:name="Medium Grid 1 Accent 1"/>
    <w:lsdException w:qFormat="1" w:unhideWhenUsed="0" w:uiPriority="99" w:semiHidden="0" w:name="Medium Grid 2 Accent 1"/>
    <w:lsdException w:qFormat="1" w:unhideWhenUsed="0" w:uiPriority="99" w:semiHidden="0" w:name="Medium Grid 3 Accent 1"/>
    <w:lsdException w:qFormat="1" w:unhideWhenUsed="0" w:uiPriority="99" w:semiHidden="0" w:name="Dark List Accent 1"/>
    <w:lsdException w:qFormat="1" w:unhideWhenUsed="0" w:uiPriority="99" w:semiHidden="0" w:name="Colorful Shading Accent 1"/>
    <w:lsdException w:qFormat="1" w:unhideWhenUsed="0" w:uiPriority="99" w:semiHidden="0" w:name="Colorful List Accent 1"/>
    <w:lsdException w:qFormat="1" w:unhideWhenUsed="0" w:uiPriority="99" w:semiHidden="0" w:name="Colorful Grid Accent 1"/>
    <w:lsdException w:qFormat="1" w:unhideWhenUsed="0" w:uiPriority="99" w:semiHidden="0" w:name="Light Shading Accent 2"/>
    <w:lsdException w:qFormat="1" w:unhideWhenUsed="0" w:uiPriority="99" w:semiHidden="0" w:name="Light List Accent 2"/>
    <w:lsdException w:qFormat="1" w:unhideWhenUsed="0" w:uiPriority="99" w:semiHidden="0" w:name="Light Grid Accent 2"/>
    <w:lsdException w:qFormat="1" w:unhideWhenUsed="0" w:uiPriority="99" w:semiHidden="0" w:name="Medium Shading 1 Accent 2"/>
    <w:lsdException w:qFormat="1" w:unhideWhenUsed="0" w:uiPriority="99" w:semiHidden="0" w:name="Medium Shading 2 Accent 2"/>
    <w:lsdException w:qFormat="1" w:unhideWhenUsed="0" w:uiPriority="99" w:semiHidden="0" w:name="Medium List 1 Accent 2"/>
    <w:lsdException w:qFormat="1" w:unhideWhenUsed="0" w:uiPriority="99" w:semiHidden="0" w:name="Medium List 2 Accent 2"/>
    <w:lsdException w:qFormat="1" w:unhideWhenUsed="0" w:uiPriority="99" w:semiHidden="0" w:name="Medium Grid 1 Accent 2"/>
    <w:lsdException w:qFormat="1" w:unhideWhenUsed="0" w:uiPriority="99" w:semiHidden="0" w:name="Medium Grid 2 Accent 2"/>
    <w:lsdException w:qFormat="1" w:unhideWhenUsed="0" w:uiPriority="99" w:semiHidden="0" w:name="Medium Grid 3 Accent 2"/>
    <w:lsdException w:qFormat="1" w:unhideWhenUsed="0" w:uiPriority="99" w:semiHidden="0" w:name="Dark List Accent 2"/>
    <w:lsdException w:qFormat="1" w:unhideWhenUsed="0" w:uiPriority="99" w:semiHidden="0" w:name="Colorful Shading Accent 2"/>
    <w:lsdException w:qFormat="1" w:unhideWhenUsed="0" w:uiPriority="99" w:semiHidden="0" w:name="Colorful List Accent 2"/>
    <w:lsdException w:qFormat="1" w:unhideWhenUsed="0" w:uiPriority="99" w:semiHidden="0" w:name="Colorful Grid Accent 2"/>
    <w:lsdException w:qFormat="1" w:unhideWhenUsed="0" w:uiPriority="99" w:semiHidden="0" w:name="Light Shading Accent 3"/>
    <w:lsdException w:qFormat="1" w:unhideWhenUsed="0" w:uiPriority="99" w:semiHidden="0" w:name="Light List Accent 3"/>
    <w:lsdException w:qFormat="1" w:unhideWhenUsed="0" w:uiPriority="99" w:semiHidden="0" w:name="Light Grid Accent 3"/>
    <w:lsdException w:qFormat="1" w:unhideWhenUsed="0" w:uiPriority="99" w:semiHidden="0" w:name="Medium Shading 1 Accent 3"/>
    <w:lsdException w:qFormat="1" w:unhideWhenUsed="0" w:uiPriority="99" w:semiHidden="0" w:name="Medium Shading 2 Accent 3"/>
    <w:lsdException w:qFormat="1" w:unhideWhenUsed="0" w:uiPriority="99" w:semiHidden="0" w:name="Medium List 1 Accent 3"/>
    <w:lsdException w:qFormat="1" w:unhideWhenUsed="0" w:uiPriority="99" w:semiHidden="0" w:name="Medium List 2 Accent 3"/>
    <w:lsdException w:qFormat="1" w:unhideWhenUsed="0" w:uiPriority="99" w:semiHidden="0" w:name="Medium Grid 1 Accent 3"/>
    <w:lsdException w:qFormat="1" w:unhideWhenUsed="0" w:uiPriority="99" w:semiHidden="0" w:name="Medium Grid 2 Accent 3"/>
    <w:lsdException w:qFormat="1" w:unhideWhenUsed="0" w:uiPriority="99" w:semiHidden="0" w:name="Medium Grid 3 Accent 3"/>
    <w:lsdException w:qFormat="1" w:unhideWhenUsed="0" w:uiPriority="99" w:semiHidden="0" w:name="Dark List Accent 3"/>
    <w:lsdException w:qFormat="1" w:unhideWhenUsed="0" w:uiPriority="99" w:semiHidden="0" w:name="Colorful Shading Accent 3"/>
    <w:lsdException w:qFormat="1" w:unhideWhenUsed="0" w:uiPriority="99" w:semiHidden="0" w:name="Colorful List Accent 3"/>
    <w:lsdException w:qFormat="1" w:unhideWhenUsed="0" w:uiPriority="99" w:semiHidden="0" w:name="Colorful Grid Accent 3"/>
    <w:lsdException w:qFormat="1" w:unhideWhenUsed="0" w:uiPriority="99" w:semiHidden="0" w:name="Light Shading Accent 4"/>
    <w:lsdException w:qFormat="1" w:unhideWhenUsed="0" w:uiPriority="99" w:semiHidden="0" w:name="Light List Accent 4"/>
    <w:lsdException w:qFormat="1" w:unhideWhenUsed="0" w:uiPriority="99" w:semiHidden="0" w:name="Light Grid Accent 4"/>
    <w:lsdException w:qFormat="1" w:unhideWhenUsed="0" w:uiPriority="99" w:semiHidden="0" w:name="Medium Shading 1 Accent 4"/>
    <w:lsdException w:qFormat="1" w:unhideWhenUsed="0" w:uiPriority="99" w:semiHidden="0" w:name="Medium Shading 2 Accent 4"/>
    <w:lsdException w:qFormat="1" w:unhideWhenUsed="0" w:uiPriority="99" w:semiHidden="0" w:name="Medium List 1 Accent 4"/>
    <w:lsdException w:qFormat="1" w:unhideWhenUsed="0" w:uiPriority="99" w:semiHidden="0" w:name="Medium List 2 Accent 4"/>
    <w:lsdException w:qFormat="1" w:unhideWhenUsed="0" w:uiPriority="99" w:semiHidden="0" w:name="Medium Grid 1 Accent 4"/>
    <w:lsdException w:qFormat="1" w:unhideWhenUsed="0" w:uiPriority="99" w:semiHidden="0" w:name="Medium Grid 2 Accent 4"/>
    <w:lsdException w:qFormat="1" w:unhideWhenUsed="0" w:uiPriority="99" w:semiHidden="0" w:name="Medium Grid 3 Accent 4"/>
    <w:lsdException w:qFormat="1" w:unhideWhenUsed="0" w:uiPriority="99" w:semiHidden="0" w:name="Dark List Accent 4"/>
    <w:lsdException w:qFormat="1" w:unhideWhenUsed="0" w:uiPriority="99" w:semiHidden="0" w:name="Colorful Shading Accent 4"/>
    <w:lsdException w:qFormat="1" w:unhideWhenUsed="0" w:uiPriority="99" w:semiHidden="0" w:name="Colorful List Accent 4"/>
    <w:lsdException w:qFormat="1" w:unhideWhenUsed="0" w:uiPriority="99" w:semiHidden="0" w:name="Colorful Grid Accent 4"/>
    <w:lsdException w:qFormat="1" w:unhideWhenUsed="0" w:uiPriority="99" w:semiHidden="0" w:name="Light Shading Accent 5"/>
    <w:lsdException w:qFormat="1" w:unhideWhenUsed="0" w:uiPriority="99" w:semiHidden="0" w:name="Light List Accent 5"/>
    <w:lsdException w:qFormat="1" w:unhideWhenUsed="0" w:uiPriority="99" w:semiHidden="0" w:name="Light Grid Accent 5"/>
    <w:lsdException w:qFormat="1" w:unhideWhenUsed="0" w:uiPriority="99" w:semiHidden="0" w:name="Medium Shading 1 Accent 5"/>
    <w:lsdException w:qFormat="1" w:unhideWhenUsed="0" w:uiPriority="99" w:semiHidden="0" w:name="Medium Shading 2 Accent 5"/>
    <w:lsdException w:qFormat="1" w:unhideWhenUsed="0" w:uiPriority="99" w:semiHidden="0" w:name="Medium List 1 Accent 5"/>
    <w:lsdException w:qFormat="1" w:unhideWhenUsed="0" w:uiPriority="99" w:semiHidden="0" w:name="Medium List 2 Accent 5"/>
    <w:lsdException w:qFormat="1" w:unhideWhenUsed="0" w:uiPriority="99" w:semiHidden="0" w:name="Medium Grid 1 Accent 5"/>
    <w:lsdException w:qFormat="1" w:unhideWhenUsed="0" w:uiPriority="99" w:semiHidden="0" w:name="Medium Grid 2 Accent 5"/>
    <w:lsdException w:qFormat="1" w:unhideWhenUsed="0" w:uiPriority="99" w:semiHidden="0" w:name="Medium Grid 3 Accent 5"/>
    <w:lsdException w:qFormat="1" w:unhideWhenUsed="0" w:uiPriority="99" w:semiHidden="0" w:name="Dark List Accent 5"/>
    <w:lsdException w:qFormat="1" w:unhideWhenUsed="0" w:uiPriority="99" w:semiHidden="0" w:name="Colorful Shading Accent 5"/>
    <w:lsdException w:qFormat="1" w:unhideWhenUsed="0" w:uiPriority="99" w:semiHidden="0" w:name="Colorful List Accent 5"/>
    <w:lsdException w:qFormat="1" w:unhideWhenUsed="0" w:uiPriority="99" w:semiHidden="0" w:name="Colorful Grid Accent 5"/>
    <w:lsdException w:qFormat="1" w:unhideWhenUsed="0" w:uiPriority="99" w:semiHidden="0" w:name="Light Shading Accent 6"/>
    <w:lsdException w:qFormat="1" w:unhideWhenUsed="0" w:uiPriority="99" w:semiHidden="0" w:name="Light List Accent 6"/>
    <w:lsdException w:qFormat="1" w:unhideWhenUsed="0" w:uiPriority="99" w:semiHidden="0" w:name="Light Grid Accent 6"/>
    <w:lsdException w:qFormat="1" w:unhideWhenUsed="0" w:uiPriority="99" w:semiHidden="0" w:name="Medium Shading 1 Accent 6"/>
    <w:lsdException w:qFormat="1" w:unhideWhenUsed="0" w:uiPriority="99" w:semiHidden="0" w:name="Medium Shading 2 Accent 6"/>
    <w:lsdException w:qFormat="1" w:unhideWhenUsed="0" w:uiPriority="99" w:semiHidden="0" w:name="Medium List 1 Accent 6"/>
    <w:lsdException w:qFormat="1" w:unhideWhenUsed="0" w:uiPriority="99" w:semiHidden="0" w:name="Medium List 2 Accent 6"/>
    <w:lsdException w:qFormat="1" w:unhideWhenUsed="0" w:uiPriority="99" w:semiHidden="0" w:name="Medium Grid 1 Accent 6"/>
    <w:lsdException w:qFormat="1" w:unhideWhenUsed="0" w:uiPriority="99" w:semiHidden="0" w:name="Medium Grid 2 Accent 6"/>
    <w:lsdException w:qFormat="1" w:unhideWhenUsed="0" w:uiPriority="99" w:semiHidden="0" w:name="Medium Grid 3 Accent 6"/>
    <w:lsdException w:qFormat="1" w:unhideWhenUsed="0" w:uiPriority="99" w:semiHidden="0" w:name="Dark List Accent 6"/>
    <w:lsdException w:qFormat="1" w:unhideWhenUsed="0" w:uiPriority="99" w:semiHidden="0" w:name="Colorful Shading Accent 6"/>
    <w:lsdException w:qFormat="1" w:unhideWhenUsed="0" w:uiPriority="99" w:semiHidden="0" w:name="Colorful List Accent 6"/>
    <w:lsdException w:qFormat="1" w:unhideWhenUsed="0" w:uiPriority="99" w:semiHidden="0" w:name="Colorful Grid Accent 6"/>
  </w:latentStyles>
  <w:style w:type="paragraph" w:default="1" w:styleId="1">
    <w:name w:val="Normal"/>
    <w:qFormat/>
    <w:uiPriority w:val="0"/>
    <w:pPr>
      <w:spacing w:after="200" w:line="276" w:lineRule="auto"/>
    </w:pPr>
    <w:rPr>
      <w:rFonts w:ascii="Cambria" w:hAnsi="Cambria" w:eastAsia="宋体" w:cs="Times New Roman"/>
      <w:kern w:val="0"/>
      <w:sz w:val="22"/>
      <w:szCs w:val="22"/>
      <w:lang w:val="en-US" w:eastAsia="en-US" w:bidi="ar-SA"/>
    </w:rPr>
  </w:style>
  <w:style w:type="paragraph" w:styleId="3">
    <w:name w:val="heading 1"/>
    <w:basedOn w:val="1"/>
    <w:next w:val="1"/>
    <w:link w:val="135"/>
    <w:qFormat/>
    <w:uiPriority w:val="99"/>
    <w:pPr>
      <w:keepNext/>
      <w:keepLines/>
      <w:spacing w:before="480" w:after="0"/>
      <w:outlineLvl w:val="0"/>
    </w:pPr>
    <w:rPr>
      <w:rFonts w:ascii="Calibri" w:hAnsi="Calibri"/>
      <w:b/>
      <w:bCs/>
      <w:color w:val="365F91"/>
      <w:sz w:val="28"/>
      <w:szCs w:val="28"/>
    </w:rPr>
  </w:style>
  <w:style w:type="paragraph" w:styleId="4">
    <w:name w:val="heading 2"/>
    <w:basedOn w:val="1"/>
    <w:next w:val="1"/>
    <w:link w:val="136"/>
    <w:qFormat/>
    <w:uiPriority w:val="99"/>
    <w:pPr>
      <w:keepNext/>
      <w:keepLines/>
      <w:spacing w:before="200" w:after="0"/>
      <w:outlineLvl w:val="1"/>
    </w:pPr>
    <w:rPr>
      <w:rFonts w:ascii="Calibri" w:hAnsi="Calibri"/>
      <w:b/>
      <w:bCs/>
      <w:color w:val="4F81BD"/>
      <w:sz w:val="26"/>
      <w:szCs w:val="26"/>
    </w:rPr>
  </w:style>
  <w:style w:type="paragraph" w:styleId="5">
    <w:name w:val="heading 3"/>
    <w:basedOn w:val="1"/>
    <w:next w:val="1"/>
    <w:link w:val="137"/>
    <w:qFormat/>
    <w:uiPriority w:val="99"/>
    <w:pPr>
      <w:keepNext/>
      <w:keepLines/>
      <w:spacing w:before="200" w:after="0"/>
      <w:outlineLvl w:val="2"/>
    </w:pPr>
    <w:rPr>
      <w:rFonts w:ascii="Calibri" w:hAnsi="Calibri"/>
      <w:b/>
      <w:bCs/>
      <w:color w:val="4F81BD"/>
    </w:rPr>
  </w:style>
  <w:style w:type="paragraph" w:styleId="6">
    <w:name w:val="heading 4"/>
    <w:basedOn w:val="1"/>
    <w:next w:val="1"/>
    <w:link w:val="138"/>
    <w:qFormat/>
    <w:uiPriority w:val="99"/>
    <w:pPr>
      <w:keepNext/>
      <w:keepLines/>
      <w:spacing w:before="200" w:after="0"/>
      <w:outlineLvl w:val="3"/>
    </w:pPr>
    <w:rPr>
      <w:rFonts w:ascii="Calibri" w:hAnsi="Calibri"/>
      <w:b/>
      <w:bCs/>
      <w:i/>
      <w:iCs/>
      <w:color w:val="4F81BD"/>
    </w:rPr>
  </w:style>
  <w:style w:type="paragraph" w:styleId="7">
    <w:name w:val="heading 5"/>
    <w:basedOn w:val="1"/>
    <w:next w:val="1"/>
    <w:link w:val="139"/>
    <w:qFormat/>
    <w:uiPriority w:val="99"/>
    <w:pPr>
      <w:keepNext/>
      <w:keepLines/>
      <w:spacing w:before="200" w:after="0"/>
      <w:outlineLvl w:val="4"/>
    </w:pPr>
    <w:rPr>
      <w:rFonts w:ascii="Calibri" w:hAnsi="Calibri"/>
      <w:color w:val="244061"/>
    </w:rPr>
  </w:style>
  <w:style w:type="paragraph" w:styleId="8">
    <w:name w:val="heading 6"/>
    <w:basedOn w:val="1"/>
    <w:next w:val="1"/>
    <w:link w:val="140"/>
    <w:qFormat/>
    <w:uiPriority w:val="99"/>
    <w:pPr>
      <w:keepNext/>
      <w:keepLines/>
      <w:spacing w:before="200" w:after="0"/>
      <w:outlineLvl w:val="5"/>
    </w:pPr>
    <w:rPr>
      <w:rFonts w:ascii="Calibri" w:hAnsi="Calibri"/>
      <w:i/>
      <w:iCs/>
      <w:color w:val="244061"/>
    </w:rPr>
  </w:style>
  <w:style w:type="paragraph" w:styleId="9">
    <w:name w:val="heading 7"/>
    <w:basedOn w:val="1"/>
    <w:next w:val="1"/>
    <w:link w:val="141"/>
    <w:qFormat/>
    <w:uiPriority w:val="99"/>
    <w:pPr>
      <w:keepNext/>
      <w:keepLines/>
      <w:spacing w:before="200" w:after="0"/>
      <w:outlineLvl w:val="6"/>
    </w:pPr>
    <w:rPr>
      <w:rFonts w:ascii="Calibri" w:hAnsi="Calibri"/>
      <w:i/>
      <w:iCs/>
      <w:color w:val="404040"/>
    </w:rPr>
  </w:style>
  <w:style w:type="paragraph" w:styleId="10">
    <w:name w:val="heading 8"/>
    <w:basedOn w:val="1"/>
    <w:next w:val="1"/>
    <w:link w:val="142"/>
    <w:qFormat/>
    <w:uiPriority w:val="99"/>
    <w:pPr>
      <w:keepNext/>
      <w:keepLines/>
      <w:spacing w:before="200" w:after="0"/>
      <w:outlineLvl w:val="7"/>
    </w:pPr>
    <w:rPr>
      <w:rFonts w:ascii="Calibri" w:hAnsi="Calibri"/>
      <w:color w:val="4F81BD"/>
      <w:sz w:val="20"/>
      <w:szCs w:val="20"/>
    </w:rPr>
  </w:style>
  <w:style w:type="paragraph" w:styleId="11">
    <w:name w:val="heading 9"/>
    <w:basedOn w:val="1"/>
    <w:next w:val="1"/>
    <w:link w:val="143"/>
    <w:qFormat/>
    <w:uiPriority w:val="99"/>
    <w:pPr>
      <w:keepNext/>
      <w:keepLines/>
      <w:spacing w:before="200" w:after="0"/>
      <w:outlineLvl w:val="8"/>
    </w:pPr>
    <w:rPr>
      <w:rFonts w:ascii="Calibri" w:hAnsi="Calibri"/>
      <w:i/>
      <w:iCs/>
      <w:color w:val="404040"/>
      <w:sz w:val="20"/>
      <w:szCs w:val="20"/>
    </w:rPr>
  </w:style>
  <w:style w:type="character" w:default="1" w:styleId="132">
    <w:name w:val="Default Paragraph Font"/>
    <w:semiHidden/>
    <w:qFormat/>
    <w:uiPriority w:val="99"/>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macro"/>
    <w:link w:val="144"/>
    <w:qFormat/>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宋体" w:cs="Times New Roman"/>
      <w:kern w:val="0"/>
      <w:sz w:val="20"/>
      <w:szCs w:val="20"/>
      <w:lang w:val="en-US" w:eastAsia="en-US" w:bidi="ar-SA"/>
    </w:rPr>
  </w:style>
  <w:style w:type="paragraph" w:styleId="12">
    <w:name w:val="List 3"/>
    <w:basedOn w:val="1"/>
    <w:qFormat/>
    <w:uiPriority w:val="99"/>
    <w:pPr>
      <w:ind w:left="1080" w:hanging="360"/>
      <w:contextualSpacing/>
    </w:pPr>
  </w:style>
  <w:style w:type="paragraph" w:styleId="13">
    <w:name w:val="List Number 2"/>
    <w:basedOn w:val="1"/>
    <w:qFormat/>
    <w:uiPriority w:val="99"/>
    <w:pPr>
      <w:numPr>
        <w:ilvl w:val="0"/>
        <w:numId w:val="1"/>
      </w:numPr>
      <w:contextualSpacing/>
    </w:pPr>
  </w:style>
  <w:style w:type="paragraph" w:styleId="14">
    <w:name w:val="List Number"/>
    <w:basedOn w:val="1"/>
    <w:qFormat/>
    <w:uiPriority w:val="99"/>
    <w:pPr>
      <w:numPr>
        <w:ilvl w:val="0"/>
        <w:numId w:val="2"/>
      </w:numPr>
      <w:contextualSpacing/>
    </w:pPr>
  </w:style>
  <w:style w:type="paragraph" w:styleId="15">
    <w:name w:val="caption"/>
    <w:basedOn w:val="1"/>
    <w:next w:val="1"/>
    <w:qFormat/>
    <w:uiPriority w:val="99"/>
    <w:pPr>
      <w:spacing w:line="240" w:lineRule="auto"/>
    </w:pPr>
    <w:rPr>
      <w:b/>
      <w:bCs/>
      <w:color w:val="4F81BD"/>
      <w:sz w:val="18"/>
      <w:szCs w:val="18"/>
    </w:rPr>
  </w:style>
  <w:style w:type="paragraph" w:styleId="16">
    <w:name w:val="List Bullet"/>
    <w:basedOn w:val="1"/>
    <w:qFormat/>
    <w:uiPriority w:val="99"/>
    <w:pPr>
      <w:numPr>
        <w:ilvl w:val="0"/>
        <w:numId w:val="3"/>
      </w:numPr>
      <w:contextualSpacing/>
    </w:pPr>
  </w:style>
  <w:style w:type="paragraph" w:styleId="17">
    <w:name w:val="Body Text 3"/>
    <w:basedOn w:val="1"/>
    <w:link w:val="145"/>
    <w:qFormat/>
    <w:uiPriority w:val="99"/>
    <w:pPr>
      <w:spacing w:after="120"/>
    </w:pPr>
    <w:rPr>
      <w:sz w:val="16"/>
      <w:szCs w:val="16"/>
    </w:rPr>
  </w:style>
  <w:style w:type="paragraph" w:styleId="18">
    <w:name w:val="List Bullet 3"/>
    <w:basedOn w:val="1"/>
    <w:qFormat/>
    <w:uiPriority w:val="99"/>
    <w:pPr>
      <w:numPr>
        <w:ilvl w:val="0"/>
        <w:numId w:val="4"/>
      </w:numPr>
      <w:contextualSpacing/>
    </w:pPr>
  </w:style>
  <w:style w:type="paragraph" w:styleId="19">
    <w:name w:val="Body Text"/>
    <w:basedOn w:val="1"/>
    <w:link w:val="146"/>
    <w:qFormat/>
    <w:uiPriority w:val="99"/>
    <w:pPr>
      <w:spacing w:after="120"/>
    </w:pPr>
  </w:style>
  <w:style w:type="paragraph" w:styleId="20">
    <w:name w:val="List Number 3"/>
    <w:basedOn w:val="1"/>
    <w:qFormat/>
    <w:uiPriority w:val="99"/>
    <w:pPr>
      <w:numPr>
        <w:ilvl w:val="0"/>
        <w:numId w:val="5"/>
      </w:numPr>
      <w:contextualSpacing/>
    </w:pPr>
  </w:style>
  <w:style w:type="paragraph" w:styleId="21">
    <w:name w:val="List 2"/>
    <w:basedOn w:val="1"/>
    <w:qFormat/>
    <w:uiPriority w:val="99"/>
    <w:pPr>
      <w:ind w:left="720" w:hanging="360"/>
      <w:contextualSpacing/>
    </w:pPr>
  </w:style>
  <w:style w:type="paragraph" w:styleId="22">
    <w:name w:val="List Continue"/>
    <w:basedOn w:val="1"/>
    <w:qFormat/>
    <w:uiPriority w:val="99"/>
    <w:pPr>
      <w:spacing w:after="120"/>
      <w:ind w:left="360"/>
      <w:contextualSpacing/>
    </w:pPr>
  </w:style>
  <w:style w:type="paragraph" w:styleId="23">
    <w:name w:val="List Bullet 2"/>
    <w:basedOn w:val="1"/>
    <w:qFormat/>
    <w:uiPriority w:val="99"/>
    <w:pPr>
      <w:numPr>
        <w:ilvl w:val="0"/>
        <w:numId w:val="6"/>
      </w:numPr>
      <w:contextualSpacing/>
    </w:pPr>
  </w:style>
  <w:style w:type="paragraph" w:styleId="24">
    <w:name w:val="footer"/>
    <w:basedOn w:val="1"/>
    <w:link w:val="147"/>
    <w:qFormat/>
    <w:uiPriority w:val="99"/>
    <w:pPr>
      <w:tabs>
        <w:tab w:val="center" w:pos="4680"/>
        <w:tab w:val="right" w:pos="9360"/>
      </w:tabs>
      <w:spacing w:after="0" w:line="240" w:lineRule="auto"/>
    </w:pPr>
  </w:style>
  <w:style w:type="paragraph" w:styleId="25">
    <w:name w:val="header"/>
    <w:basedOn w:val="1"/>
    <w:link w:val="148"/>
    <w:qFormat/>
    <w:uiPriority w:val="99"/>
    <w:pPr>
      <w:tabs>
        <w:tab w:val="center" w:pos="4680"/>
        <w:tab w:val="right" w:pos="9360"/>
      </w:tabs>
      <w:spacing w:after="0" w:line="240" w:lineRule="auto"/>
    </w:pPr>
  </w:style>
  <w:style w:type="paragraph" w:styleId="26">
    <w:name w:val="Subtitle"/>
    <w:basedOn w:val="1"/>
    <w:next w:val="1"/>
    <w:link w:val="149"/>
    <w:qFormat/>
    <w:uiPriority w:val="99"/>
    <w:rPr>
      <w:rFonts w:ascii="Calibri" w:hAnsi="Calibri"/>
      <w:i/>
      <w:iCs/>
      <w:color w:val="4F81BD"/>
      <w:spacing w:val="15"/>
      <w:sz w:val="24"/>
      <w:szCs w:val="24"/>
    </w:rPr>
  </w:style>
  <w:style w:type="paragraph" w:styleId="27">
    <w:name w:val="List"/>
    <w:basedOn w:val="1"/>
    <w:qFormat/>
    <w:uiPriority w:val="99"/>
    <w:pPr>
      <w:ind w:left="360" w:hanging="360"/>
      <w:contextualSpacing/>
    </w:pPr>
  </w:style>
  <w:style w:type="paragraph" w:styleId="28">
    <w:name w:val="Body Text 2"/>
    <w:basedOn w:val="1"/>
    <w:link w:val="150"/>
    <w:qFormat/>
    <w:uiPriority w:val="99"/>
    <w:pPr>
      <w:spacing w:after="120" w:line="480" w:lineRule="auto"/>
    </w:pPr>
  </w:style>
  <w:style w:type="paragraph" w:styleId="29">
    <w:name w:val="List Continue 2"/>
    <w:basedOn w:val="1"/>
    <w:qFormat/>
    <w:uiPriority w:val="99"/>
    <w:pPr>
      <w:spacing w:after="120"/>
      <w:ind w:left="720"/>
      <w:contextualSpacing/>
    </w:pPr>
  </w:style>
  <w:style w:type="paragraph" w:styleId="30">
    <w:name w:val="List Continue 3"/>
    <w:basedOn w:val="1"/>
    <w:qFormat/>
    <w:uiPriority w:val="99"/>
    <w:pPr>
      <w:spacing w:after="120"/>
      <w:ind w:left="1080"/>
      <w:contextualSpacing/>
    </w:pPr>
  </w:style>
  <w:style w:type="paragraph" w:styleId="31">
    <w:name w:val="Title"/>
    <w:basedOn w:val="1"/>
    <w:next w:val="1"/>
    <w:link w:val="151"/>
    <w:qFormat/>
    <w:uiPriority w:val="99"/>
    <w:pPr>
      <w:pBdr>
        <w:bottom w:val="single" w:color="4F81BD" w:sz="8" w:space="4"/>
      </w:pBdr>
      <w:spacing w:after="300" w:line="240" w:lineRule="auto"/>
      <w:contextualSpacing/>
    </w:pPr>
    <w:rPr>
      <w:rFonts w:ascii="Calibri" w:hAnsi="Calibri"/>
      <w:color w:val="17365D"/>
      <w:spacing w:val="5"/>
      <w:kern w:val="28"/>
      <w:sz w:val="52"/>
      <w:szCs w:val="52"/>
    </w:rPr>
  </w:style>
  <w:style w:type="table" w:styleId="33">
    <w:name w:val="Table Grid"/>
    <w:basedOn w:val="32"/>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34">
    <w:name w:val="Light Shading"/>
    <w:basedOn w:val="32"/>
    <w:qFormat/>
    <w:uiPriority w:val="99"/>
    <w:rPr>
      <w:color w:val="000000"/>
      <w:kern w:val="0"/>
      <w:sz w:val="20"/>
      <w:szCs w:val="20"/>
    </w:rPr>
    <w:tblPr>
      <w:tblBorders>
        <w:top w:val="single" w:color="000000" w:sz="8" w:space="0"/>
        <w:bottom w:val="single" w:color="000000"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000000" w:sz="8" w:space="0"/>
          <w:left w:val="nil"/>
          <w:bottom w:val="single" w:color="000000" w:sz="8" w:space="0"/>
          <w:right w:val="nil"/>
          <w:insideH w:val="nil"/>
          <w:insideV w:val="nil"/>
        </w:tcBorders>
      </w:tcPr>
    </w:tblStylePr>
    <w:tblStylePr w:type="lastRow">
      <w:pPr>
        <w:spacing w:before="0" w:after="0"/>
      </w:pPr>
      <w:rPr>
        <w:rFonts w:cs="Times New Roman"/>
        <w:b/>
        <w:bCs/>
      </w:rPr>
      <w:tblPr/>
      <w:tcPr>
        <w:tcBorders>
          <w:top w:val="single" w:color="000000" w:sz="8" w:space="0"/>
          <w:left w:val="nil"/>
          <w:bottom w:val="single" w:color="000000"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35">
    <w:name w:val="Light Shading Accent 1"/>
    <w:basedOn w:val="32"/>
    <w:qFormat/>
    <w:uiPriority w:val="99"/>
    <w:rPr>
      <w:color w:val="365F91"/>
      <w:kern w:val="0"/>
      <w:sz w:val="20"/>
      <w:szCs w:val="20"/>
    </w:rPr>
    <w:tblPr>
      <w:tblBorders>
        <w:top w:val="single" w:color="4F81BD" w:sz="8" w:space="0"/>
        <w:bottom w:val="single" w:color="4F81BD"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4F81BD" w:sz="8" w:space="0"/>
          <w:left w:val="nil"/>
          <w:bottom w:val="single" w:color="4F81BD" w:sz="8" w:space="0"/>
          <w:right w:val="nil"/>
          <w:insideH w:val="nil"/>
          <w:insideV w:val="nil"/>
        </w:tcBorders>
      </w:tcPr>
    </w:tblStylePr>
    <w:tblStylePr w:type="lastRow">
      <w:pPr>
        <w:spacing w:before="0" w:after="0"/>
      </w:pPr>
      <w:rPr>
        <w:rFonts w:cs="Times New Roman"/>
        <w:b/>
        <w:bCs/>
      </w:rPr>
      <w:tblPr/>
      <w:tcPr>
        <w:tcBorders>
          <w:top w:val="single" w:color="4F81BD" w:sz="8" w:space="0"/>
          <w:left w:val="nil"/>
          <w:bottom w:val="single" w:color="4F81BD"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36">
    <w:name w:val="Light Shading Accent 2"/>
    <w:basedOn w:val="32"/>
    <w:qFormat/>
    <w:uiPriority w:val="99"/>
    <w:rPr>
      <w:color w:val="943634"/>
      <w:kern w:val="0"/>
      <w:sz w:val="20"/>
      <w:szCs w:val="20"/>
    </w:rPr>
    <w:tblPr>
      <w:tblBorders>
        <w:top w:val="single" w:color="C0504D" w:sz="8" w:space="0"/>
        <w:bottom w:val="single" w:color="C0504D"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C0504D" w:sz="8" w:space="0"/>
          <w:left w:val="nil"/>
          <w:bottom w:val="single" w:color="C0504D" w:sz="8" w:space="0"/>
          <w:right w:val="nil"/>
          <w:insideH w:val="nil"/>
          <w:insideV w:val="nil"/>
        </w:tcBorders>
      </w:tcPr>
    </w:tblStylePr>
    <w:tblStylePr w:type="lastRow">
      <w:pPr>
        <w:spacing w:before="0" w:after="0"/>
      </w:pPr>
      <w:rPr>
        <w:rFonts w:cs="Times New Roman"/>
        <w:b/>
        <w:bCs/>
      </w:rPr>
      <w:tblPr/>
      <w:tcPr>
        <w:tcBorders>
          <w:top w:val="single" w:color="C0504D" w:sz="8" w:space="0"/>
          <w:left w:val="nil"/>
          <w:bottom w:val="single" w:color="C0504D"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styleId="37">
    <w:name w:val="Light Shading Accent 3"/>
    <w:basedOn w:val="32"/>
    <w:qFormat/>
    <w:uiPriority w:val="99"/>
    <w:rPr>
      <w:color w:val="76923C"/>
      <w:kern w:val="0"/>
      <w:sz w:val="20"/>
      <w:szCs w:val="20"/>
    </w:rPr>
    <w:tblPr>
      <w:tblBorders>
        <w:top w:val="single" w:color="9BBB59" w:sz="8" w:space="0"/>
        <w:bottom w:val="single" w:color="9BBB59"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9BBB59" w:sz="8" w:space="0"/>
          <w:left w:val="nil"/>
          <w:bottom w:val="single" w:color="9BBB59" w:sz="8" w:space="0"/>
          <w:right w:val="nil"/>
          <w:insideH w:val="nil"/>
          <w:insideV w:val="nil"/>
        </w:tcBorders>
      </w:tcPr>
    </w:tblStylePr>
    <w:tblStylePr w:type="lastRow">
      <w:pPr>
        <w:spacing w:before="0" w:after="0"/>
      </w:pPr>
      <w:rPr>
        <w:rFonts w:cs="Times New Roman"/>
        <w:b/>
        <w:bCs/>
      </w:rPr>
      <w:tblPr/>
      <w:tcPr>
        <w:tcBorders>
          <w:top w:val="single" w:color="9BBB59" w:sz="8" w:space="0"/>
          <w:left w:val="nil"/>
          <w:bottom w:val="single" w:color="9BBB59"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table" w:styleId="38">
    <w:name w:val="Light Shading Accent 4"/>
    <w:basedOn w:val="32"/>
    <w:qFormat/>
    <w:uiPriority w:val="99"/>
    <w:rPr>
      <w:color w:val="5F497A"/>
      <w:kern w:val="0"/>
      <w:sz w:val="20"/>
      <w:szCs w:val="20"/>
    </w:rPr>
    <w:tblPr>
      <w:tblBorders>
        <w:top w:val="single" w:color="8064A2" w:sz="8" w:space="0"/>
        <w:bottom w:val="single" w:color="8064A2"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8064A2" w:sz="8" w:space="0"/>
          <w:left w:val="nil"/>
          <w:bottom w:val="single" w:color="8064A2" w:sz="8" w:space="0"/>
          <w:right w:val="nil"/>
          <w:insideH w:val="nil"/>
          <w:insideV w:val="nil"/>
        </w:tcBorders>
      </w:tcPr>
    </w:tblStylePr>
    <w:tblStylePr w:type="lastRow">
      <w:pPr>
        <w:spacing w:before="0" w:after="0"/>
      </w:pPr>
      <w:rPr>
        <w:rFonts w:cs="Times New Roman"/>
        <w:b/>
        <w:bCs/>
      </w:rPr>
      <w:tblPr/>
      <w:tcPr>
        <w:tcBorders>
          <w:top w:val="single" w:color="8064A2" w:sz="8" w:space="0"/>
          <w:left w:val="nil"/>
          <w:bottom w:val="single" w:color="8064A2"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left w:val="nil"/>
          <w:right w:val="nil"/>
          <w:insideH w:val="nil"/>
          <w:insideV w:val="nil"/>
        </w:tcBorders>
        <w:shd w:val="clear" w:color="auto" w:fill="DFD8E8"/>
      </w:tcPr>
    </w:tblStylePr>
  </w:style>
  <w:style w:type="table" w:styleId="39">
    <w:name w:val="Light Shading Accent 5"/>
    <w:basedOn w:val="32"/>
    <w:qFormat/>
    <w:uiPriority w:val="99"/>
    <w:rPr>
      <w:color w:val="31849B"/>
      <w:kern w:val="0"/>
      <w:sz w:val="20"/>
      <w:szCs w:val="20"/>
    </w:rPr>
    <w:tblPr>
      <w:tblBorders>
        <w:top w:val="single" w:color="4BACC6" w:sz="8" w:space="0"/>
        <w:bottom w:val="single" w:color="4BACC6"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4BACC6" w:sz="8" w:space="0"/>
          <w:left w:val="nil"/>
          <w:bottom w:val="single" w:color="4BACC6" w:sz="8" w:space="0"/>
          <w:right w:val="nil"/>
          <w:insideH w:val="nil"/>
          <w:insideV w:val="nil"/>
        </w:tcBorders>
      </w:tcPr>
    </w:tblStylePr>
    <w:tblStylePr w:type="lastRow">
      <w:pPr>
        <w:spacing w:before="0" w:after="0"/>
      </w:pPr>
      <w:rPr>
        <w:rFonts w:cs="Times New Roman"/>
        <w:b/>
        <w:bCs/>
      </w:rPr>
      <w:tblPr/>
      <w:tcPr>
        <w:tcBorders>
          <w:top w:val="single" w:color="4BACC6" w:sz="8" w:space="0"/>
          <w:left w:val="nil"/>
          <w:bottom w:val="single" w:color="4BACC6"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40">
    <w:name w:val="Light Shading Accent 6"/>
    <w:basedOn w:val="32"/>
    <w:qFormat/>
    <w:uiPriority w:val="99"/>
    <w:rPr>
      <w:color w:val="E36C0A"/>
      <w:kern w:val="0"/>
      <w:sz w:val="20"/>
      <w:szCs w:val="20"/>
    </w:rPr>
    <w:tblPr>
      <w:tblBorders>
        <w:top w:val="single" w:color="F79646" w:sz="8" w:space="0"/>
        <w:bottom w:val="single" w:color="F79646" w:sz="8" w:space="0"/>
      </w:tblBorders>
      <w:tblCellMar>
        <w:top w:w="0" w:type="dxa"/>
        <w:left w:w="108" w:type="dxa"/>
        <w:bottom w:w="0" w:type="dxa"/>
        <w:right w:w="108" w:type="dxa"/>
      </w:tblCellMar>
    </w:tblPr>
    <w:tblStylePr w:type="firstRow">
      <w:pPr>
        <w:spacing w:before="0" w:after="0"/>
      </w:pPr>
      <w:rPr>
        <w:rFonts w:cs="Times New Roman"/>
        <w:b/>
        <w:bCs/>
      </w:rPr>
      <w:tblPr/>
      <w:tcPr>
        <w:tcBorders>
          <w:top w:val="single" w:color="F79646" w:sz="8" w:space="0"/>
          <w:left w:val="nil"/>
          <w:bottom w:val="single" w:color="F79646" w:sz="8" w:space="0"/>
          <w:right w:val="nil"/>
          <w:insideH w:val="nil"/>
          <w:insideV w:val="nil"/>
        </w:tcBorders>
      </w:tcPr>
    </w:tblStylePr>
    <w:tblStylePr w:type="lastRow">
      <w:pPr>
        <w:spacing w:before="0" w:after="0"/>
      </w:pPr>
      <w:rPr>
        <w:rFonts w:cs="Times New Roman"/>
        <w:b/>
        <w:bCs/>
      </w:rPr>
      <w:tblPr/>
      <w:tcPr>
        <w:tcBorders>
          <w:top w:val="single" w:color="F79646" w:sz="8" w:space="0"/>
          <w:left w:val="nil"/>
          <w:bottom w:val="single" w:color="F79646" w:sz="8" w:space="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FDE4D0"/>
      </w:tcPr>
    </w:tblStylePr>
    <w:tblStylePr w:type="band1Horz">
      <w:rPr>
        <w:rFonts w:cs="Times New Roman"/>
      </w:rPr>
      <w:tblPr/>
      <w:tcPr>
        <w:tcBorders>
          <w:left w:val="nil"/>
          <w:right w:val="nil"/>
          <w:insideH w:val="nil"/>
          <w:insideV w:val="nil"/>
        </w:tcBorders>
        <w:shd w:val="clear" w:color="auto" w:fill="FDE4D0"/>
      </w:tcPr>
    </w:tblStylePr>
  </w:style>
  <w:style w:type="table" w:styleId="41">
    <w:name w:val="Light List"/>
    <w:basedOn w:val="32"/>
    <w:qFormat/>
    <w:uiPriority w:val="99"/>
    <w:rPr>
      <w:kern w:val="0"/>
      <w:sz w:val="20"/>
      <w:szCs w:val="20"/>
    </w:rPr>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color="000000" w:sz="6" w:space="0"/>
          <w:left w:val="single" w:color="000000" w:sz="8" w:space="0"/>
          <w:bottom w:val="single" w:color="000000" w:sz="8" w:space="0"/>
          <w:right w:val="single" w:color="000000"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000000" w:sz="8" w:space="0"/>
          <w:left w:val="single" w:color="000000" w:sz="8" w:space="0"/>
          <w:bottom w:val="single" w:color="000000" w:sz="8" w:space="0"/>
          <w:right w:val="single" w:color="000000" w:sz="8" w:space="0"/>
        </w:tcBorders>
      </w:tcPr>
    </w:tblStylePr>
    <w:tblStylePr w:type="band1Horz">
      <w:rPr>
        <w:rFonts w:cs="Times New Roman"/>
      </w:rPr>
      <w:tblPr/>
      <w:tcPr>
        <w:tcBorders>
          <w:top w:val="single" w:color="000000" w:sz="8" w:space="0"/>
          <w:left w:val="single" w:color="000000" w:sz="8" w:space="0"/>
          <w:bottom w:val="single" w:color="000000" w:sz="8" w:space="0"/>
          <w:right w:val="single" w:color="000000" w:sz="8" w:space="0"/>
        </w:tcBorders>
      </w:tcPr>
    </w:tblStylePr>
  </w:style>
  <w:style w:type="table" w:styleId="42">
    <w:name w:val="Light List Accent 1"/>
    <w:basedOn w:val="32"/>
    <w:qFormat/>
    <w:uiPriority w:val="99"/>
    <w:rPr>
      <w:kern w:val="0"/>
      <w:sz w:val="20"/>
      <w:szCs w:val="20"/>
    </w:rPr>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4F81BD"/>
      </w:tcPr>
    </w:tblStylePr>
    <w:tblStylePr w:type="lastRow">
      <w:pPr>
        <w:spacing w:before="0" w:after="0"/>
      </w:pPr>
      <w:rPr>
        <w:rFonts w:cs="Times New Roman"/>
        <w:b/>
        <w:bCs/>
      </w:rPr>
      <w:tblPr/>
      <w:tcPr>
        <w:tcBorders>
          <w:top w:val="double" w:color="4F81BD" w:sz="6" w:space="0"/>
          <w:left w:val="single" w:color="4F81BD" w:sz="8" w:space="0"/>
          <w:bottom w:val="single" w:color="4F81BD" w:sz="8" w:space="0"/>
          <w:right w:val="single" w:color="4F81BD"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4F81BD" w:sz="8" w:space="0"/>
          <w:left w:val="single" w:color="4F81BD" w:sz="8" w:space="0"/>
          <w:bottom w:val="single" w:color="4F81BD" w:sz="8" w:space="0"/>
          <w:right w:val="single" w:color="4F81BD" w:sz="8" w:space="0"/>
        </w:tcBorders>
      </w:tcPr>
    </w:tblStylePr>
    <w:tblStylePr w:type="band1Horz">
      <w:rPr>
        <w:rFonts w:cs="Times New Roman"/>
      </w:rPr>
      <w:tblPr/>
      <w:tcPr>
        <w:tcBorders>
          <w:top w:val="single" w:color="4F81BD" w:sz="8" w:space="0"/>
          <w:left w:val="single" w:color="4F81BD" w:sz="8" w:space="0"/>
          <w:bottom w:val="single" w:color="4F81BD" w:sz="8" w:space="0"/>
          <w:right w:val="single" w:color="4F81BD" w:sz="8" w:space="0"/>
        </w:tcBorders>
      </w:tcPr>
    </w:tblStylePr>
  </w:style>
  <w:style w:type="table" w:styleId="43">
    <w:name w:val="Light List Accent 2"/>
    <w:basedOn w:val="32"/>
    <w:qFormat/>
    <w:uiPriority w:val="99"/>
    <w:rPr>
      <w:kern w:val="0"/>
      <w:sz w:val="20"/>
      <w:szCs w:val="20"/>
    </w:rPr>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color="C0504D" w:sz="6" w:space="0"/>
          <w:left w:val="single" w:color="C0504D" w:sz="8" w:space="0"/>
          <w:bottom w:val="single" w:color="C0504D" w:sz="8" w:space="0"/>
          <w:right w:val="single" w:color="C0504D"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C0504D" w:sz="8" w:space="0"/>
          <w:left w:val="single" w:color="C0504D" w:sz="8" w:space="0"/>
          <w:bottom w:val="single" w:color="C0504D" w:sz="8" w:space="0"/>
          <w:right w:val="single" w:color="C0504D" w:sz="8" w:space="0"/>
        </w:tcBorders>
      </w:tcPr>
    </w:tblStylePr>
    <w:tblStylePr w:type="band1Horz">
      <w:rPr>
        <w:rFonts w:cs="Times New Roman"/>
      </w:rPr>
      <w:tblPr/>
      <w:tcPr>
        <w:tcBorders>
          <w:top w:val="single" w:color="C0504D" w:sz="8" w:space="0"/>
          <w:left w:val="single" w:color="C0504D" w:sz="8" w:space="0"/>
          <w:bottom w:val="single" w:color="C0504D" w:sz="8" w:space="0"/>
          <w:right w:val="single" w:color="C0504D" w:sz="8" w:space="0"/>
        </w:tcBorders>
      </w:tcPr>
    </w:tblStylePr>
  </w:style>
  <w:style w:type="table" w:styleId="44">
    <w:name w:val="Light List Accent 3"/>
    <w:basedOn w:val="32"/>
    <w:qFormat/>
    <w:uiPriority w:val="99"/>
    <w:rPr>
      <w:kern w:val="0"/>
      <w:sz w:val="20"/>
      <w:szCs w:val="20"/>
    </w:rPr>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9BBB59"/>
      </w:tcPr>
    </w:tblStylePr>
    <w:tblStylePr w:type="lastRow">
      <w:pPr>
        <w:spacing w:before="0" w:after="0"/>
      </w:pPr>
      <w:rPr>
        <w:rFonts w:cs="Times New Roman"/>
        <w:b/>
        <w:bCs/>
      </w:rPr>
      <w:tblPr/>
      <w:tcPr>
        <w:tcBorders>
          <w:top w:val="double" w:color="9BBB59" w:sz="6" w:space="0"/>
          <w:left w:val="single" w:color="9BBB59" w:sz="8" w:space="0"/>
          <w:bottom w:val="single" w:color="9BBB59" w:sz="8" w:space="0"/>
          <w:right w:val="single" w:color="9BBB59"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9BBB59" w:sz="8" w:space="0"/>
          <w:left w:val="single" w:color="9BBB59" w:sz="8" w:space="0"/>
          <w:bottom w:val="single" w:color="9BBB59" w:sz="8" w:space="0"/>
          <w:right w:val="single" w:color="9BBB59" w:sz="8" w:space="0"/>
        </w:tcBorders>
      </w:tcPr>
    </w:tblStylePr>
    <w:tblStylePr w:type="band1Horz">
      <w:rPr>
        <w:rFonts w:cs="Times New Roman"/>
      </w:rPr>
      <w:tblPr/>
      <w:tcPr>
        <w:tcBorders>
          <w:top w:val="single" w:color="9BBB59" w:sz="8" w:space="0"/>
          <w:left w:val="single" w:color="9BBB59" w:sz="8" w:space="0"/>
          <w:bottom w:val="single" w:color="9BBB59" w:sz="8" w:space="0"/>
          <w:right w:val="single" w:color="9BBB59" w:sz="8" w:space="0"/>
        </w:tcBorders>
      </w:tcPr>
    </w:tblStylePr>
  </w:style>
  <w:style w:type="table" w:styleId="45">
    <w:name w:val="Light List Accent 4"/>
    <w:basedOn w:val="32"/>
    <w:qFormat/>
    <w:uiPriority w:val="99"/>
    <w:rPr>
      <w:kern w:val="0"/>
      <w:sz w:val="20"/>
      <w:szCs w:val="20"/>
    </w:rPr>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color="8064A2" w:sz="6" w:space="0"/>
          <w:left w:val="single" w:color="8064A2" w:sz="8" w:space="0"/>
          <w:bottom w:val="single" w:color="8064A2" w:sz="8" w:space="0"/>
          <w:right w:val="single" w:color="8064A2"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8064A2" w:sz="8" w:space="0"/>
          <w:left w:val="single" w:color="8064A2" w:sz="8" w:space="0"/>
          <w:bottom w:val="single" w:color="8064A2" w:sz="8" w:space="0"/>
          <w:right w:val="single" w:color="8064A2" w:sz="8" w:space="0"/>
        </w:tcBorders>
      </w:tcPr>
    </w:tblStylePr>
    <w:tblStylePr w:type="band1Horz">
      <w:rPr>
        <w:rFonts w:cs="Times New Roman"/>
      </w:rPr>
      <w:tblPr/>
      <w:tcPr>
        <w:tcBorders>
          <w:top w:val="single" w:color="8064A2" w:sz="8" w:space="0"/>
          <w:left w:val="single" w:color="8064A2" w:sz="8" w:space="0"/>
          <w:bottom w:val="single" w:color="8064A2" w:sz="8" w:space="0"/>
          <w:right w:val="single" w:color="8064A2" w:sz="8" w:space="0"/>
        </w:tcBorders>
      </w:tcPr>
    </w:tblStylePr>
  </w:style>
  <w:style w:type="table" w:styleId="46">
    <w:name w:val="Light List Accent 5"/>
    <w:basedOn w:val="32"/>
    <w:qFormat/>
    <w:uiPriority w:val="99"/>
    <w:rPr>
      <w:kern w:val="0"/>
      <w:sz w:val="20"/>
      <w:szCs w:val="20"/>
    </w:rPr>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color="4BACC6" w:sz="6" w:space="0"/>
          <w:left w:val="single" w:color="4BACC6" w:sz="8" w:space="0"/>
          <w:bottom w:val="single" w:color="4BACC6" w:sz="8" w:space="0"/>
          <w:right w:val="single" w:color="4BACC6"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4BACC6" w:sz="8" w:space="0"/>
          <w:left w:val="single" w:color="4BACC6" w:sz="8" w:space="0"/>
          <w:bottom w:val="single" w:color="4BACC6" w:sz="8" w:space="0"/>
          <w:right w:val="single" w:color="4BACC6" w:sz="8" w:space="0"/>
        </w:tcBorders>
      </w:tcPr>
    </w:tblStylePr>
    <w:tblStylePr w:type="band1Horz">
      <w:rPr>
        <w:rFonts w:cs="Times New Roman"/>
      </w:rPr>
      <w:tblPr/>
      <w:tcPr>
        <w:tcBorders>
          <w:top w:val="single" w:color="4BACC6" w:sz="8" w:space="0"/>
          <w:left w:val="single" w:color="4BACC6" w:sz="8" w:space="0"/>
          <w:bottom w:val="single" w:color="4BACC6" w:sz="8" w:space="0"/>
          <w:right w:val="single" w:color="4BACC6" w:sz="8" w:space="0"/>
        </w:tcBorders>
      </w:tcPr>
    </w:tblStylePr>
  </w:style>
  <w:style w:type="table" w:styleId="47">
    <w:name w:val="Light List Accent 6"/>
    <w:basedOn w:val="32"/>
    <w:qFormat/>
    <w:uiPriority w:val="99"/>
    <w:rPr>
      <w:kern w:val="0"/>
      <w:sz w:val="20"/>
      <w:szCs w:val="20"/>
    </w:rPr>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F79646"/>
      </w:tcPr>
    </w:tblStylePr>
    <w:tblStylePr w:type="lastRow">
      <w:pPr>
        <w:spacing w:before="0" w:after="0"/>
      </w:pPr>
      <w:rPr>
        <w:rFonts w:cs="Times New Roman"/>
        <w:b/>
        <w:bCs/>
      </w:rPr>
      <w:tblPr/>
      <w:tcPr>
        <w:tcBorders>
          <w:top w:val="double" w:color="F79646" w:sz="6" w:space="0"/>
          <w:left w:val="single" w:color="F79646" w:sz="8" w:space="0"/>
          <w:bottom w:val="single" w:color="F79646" w:sz="8" w:space="0"/>
          <w:right w:val="single" w:color="F79646" w:sz="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color="F79646" w:sz="8" w:space="0"/>
          <w:left w:val="single" w:color="F79646" w:sz="8" w:space="0"/>
          <w:bottom w:val="single" w:color="F79646" w:sz="8" w:space="0"/>
          <w:right w:val="single" w:color="F79646" w:sz="8" w:space="0"/>
        </w:tcBorders>
      </w:tcPr>
    </w:tblStylePr>
    <w:tblStylePr w:type="band1Horz">
      <w:rPr>
        <w:rFonts w:cs="Times New Roman"/>
      </w:rPr>
      <w:tblPr/>
      <w:tcPr>
        <w:tcBorders>
          <w:top w:val="single" w:color="F79646" w:sz="8" w:space="0"/>
          <w:left w:val="single" w:color="F79646" w:sz="8" w:space="0"/>
          <w:bottom w:val="single" w:color="F79646" w:sz="8" w:space="0"/>
          <w:right w:val="single" w:color="F79646" w:sz="8" w:space="0"/>
        </w:tcBorders>
      </w:tcPr>
    </w:tblStylePr>
  </w:style>
  <w:style w:type="table" w:styleId="48">
    <w:name w:val="Light Grid"/>
    <w:basedOn w:val="32"/>
    <w:qFormat/>
    <w:uiPriority w:val="99"/>
    <w:rPr>
      <w:kern w:val="0"/>
      <w:sz w:val="20"/>
      <w:szCs w:val="20"/>
    </w:rPr>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000000" w:sz="8" w:space="0"/>
          <w:left w:val="single" w:color="000000" w:sz="8" w:space="0"/>
          <w:bottom w:val="single" w:color="000000" w:sz="18" w:space="0"/>
          <w:right w:val="single" w:color="000000"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000000" w:sz="6" w:space="0"/>
          <w:left w:val="single" w:color="000000" w:sz="8" w:space="0"/>
          <w:bottom w:val="single" w:color="000000" w:sz="8" w:space="0"/>
          <w:right w:val="single" w:color="000000"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000000" w:sz="8" w:space="0"/>
          <w:left w:val="single" w:color="000000" w:sz="8" w:space="0"/>
          <w:bottom w:val="single" w:color="000000" w:sz="8" w:space="0"/>
          <w:right w:val="single" w:color="000000" w:sz="8" w:space="0"/>
        </w:tcBorders>
      </w:tcPr>
    </w:tblStylePr>
    <w:tblStylePr w:type="band1Vert">
      <w:rPr>
        <w:rFonts w:cs="Times New Roman"/>
      </w:rPr>
      <w:tblPr/>
      <w:tcPr>
        <w:tcBorders>
          <w:top w:val="single" w:color="000000" w:sz="8" w:space="0"/>
          <w:left w:val="single" w:color="000000" w:sz="8" w:space="0"/>
          <w:bottom w:val="single" w:color="000000" w:sz="8" w:space="0"/>
          <w:right w:val="single" w:color="000000" w:sz="8" w:space="0"/>
        </w:tcBorders>
        <w:shd w:val="clear" w:color="auto" w:fill="C0C0C0"/>
      </w:tcPr>
    </w:tblStylePr>
    <w:tblStylePr w:type="band1Horz">
      <w:rPr>
        <w:rFonts w:cs="Times New Roman"/>
      </w:rPr>
      <w:tblPr/>
      <w:tcPr>
        <w:tcBorders>
          <w:top w:val="single" w:color="000000" w:sz="8" w:space="0"/>
          <w:left w:val="single" w:color="000000" w:sz="8" w:space="0"/>
          <w:bottom w:val="single" w:color="000000" w:sz="8" w:space="0"/>
          <w:right w:val="single" w:color="000000" w:sz="8" w:space="0"/>
          <w:insideV w:val="single" w:sz="8" w:space="0"/>
        </w:tcBorders>
        <w:shd w:val="clear" w:color="auto" w:fill="C0C0C0"/>
      </w:tcPr>
    </w:tblStylePr>
    <w:tblStylePr w:type="band2Horz">
      <w:rPr>
        <w:rFonts w:cs="Times New Roman"/>
      </w:rPr>
      <w:tblPr/>
      <w:tcPr>
        <w:tcBorders>
          <w:top w:val="single" w:color="000000" w:sz="8" w:space="0"/>
          <w:left w:val="single" w:color="000000" w:sz="8" w:space="0"/>
          <w:bottom w:val="single" w:color="000000" w:sz="8" w:space="0"/>
          <w:right w:val="single" w:color="000000" w:sz="8" w:space="0"/>
          <w:insideV w:val="single" w:sz="8" w:space="0"/>
        </w:tcBorders>
      </w:tcPr>
    </w:tblStylePr>
  </w:style>
  <w:style w:type="table" w:styleId="49">
    <w:name w:val="Light Grid Accent 1"/>
    <w:basedOn w:val="32"/>
    <w:qFormat/>
    <w:uiPriority w:val="99"/>
    <w:rPr>
      <w:kern w:val="0"/>
      <w:sz w:val="20"/>
      <w:szCs w:val="20"/>
    </w:rPr>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4F81BD" w:sz="8" w:space="0"/>
          <w:left w:val="single" w:color="4F81BD" w:sz="8" w:space="0"/>
          <w:bottom w:val="single" w:color="4F81BD" w:sz="18" w:space="0"/>
          <w:right w:val="single" w:color="4F81BD"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4F81BD" w:sz="6" w:space="0"/>
          <w:left w:val="single" w:color="4F81BD" w:sz="8" w:space="0"/>
          <w:bottom w:val="single" w:color="4F81BD" w:sz="8" w:space="0"/>
          <w:right w:val="single" w:color="4F81BD"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4F81BD" w:sz="8" w:space="0"/>
          <w:left w:val="single" w:color="4F81BD" w:sz="8" w:space="0"/>
          <w:bottom w:val="single" w:color="4F81BD" w:sz="8" w:space="0"/>
          <w:right w:val="single" w:color="4F81BD" w:sz="8" w:space="0"/>
        </w:tcBorders>
      </w:tcPr>
    </w:tblStylePr>
    <w:tblStylePr w:type="band1Vert">
      <w:rPr>
        <w:rFonts w:cs="Times New Roman"/>
      </w:rPr>
      <w:tblPr/>
      <w:tcPr>
        <w:tcBorders>
          <w:top w:val="single" w:color="4F81BD" w:sz="8" w:space="0"/>
          <w:left w:val="single" w:color="4F81BD" w:sz="8" w:space="0"/>
          <w:bottom w:val="single" w:color="4F81BD" w:sz="8" w:space="0"/>
          <w:right w:val="single" w:color="4F81BD" w:sz="8" w:space="0"/>
        </w:tcBorders>
        <w:shd w:val="clear" w:color="auto" w:fill="D3DFEE"/>
      </w:tcPr>
    </w:tblStylePr>
    <w:tblStylePr w:type="band1Horz">
      <w:rPr>
        <w:rFonts w:cs="Times New Roman"/>
      </w:rPr>
      <w:tblPr/>
      <w:tcPr>
        <w:tcBorders>
          <w:top w:val="single" w:color="4F81BD" w:sz="8" w:space="0"/>
          <w:left w:val="single" w:color="4F81BD" w:sz="8" w:space="0"/>
          <w:bottom w:val="single" w:color="4F81BD" w:sz="8" w:space="0"/>
          <w:right w:val="single" w:color="4F81BD" w:sz="8" w:space="0"/>
          <w:insideV w:val="single" w:sz="8" w:space="0"/>
        </w:tcBorders>
        <w:shd w:val="clear" w:color="auto" w:fill="D3DFEE"/>
      </w:tcPr>
    </w:tblStylePr>
    <w:tblStylePr w:type="band2Horz">
      <w:rPr>
        <w:rFonts w:cs="Times New Roman"/>
      </w:rPr>
      <w:tblPr/>
      <w:tcPr>
        <w:tcBorders>
          <w:top w:val="single" w:color="4F81BD" w:sz="8" w:space="0"/>
          <w:left w:val="single" w:color="4F81BD" w:sz="8" w:space="0"/>
          <w:bottom w:val="single" w:color="4F81BD" w:sz="8" w:space="0"/>
          <w:right w:val="single" w:color="4F81BD" w:sz="8" w:space="0"/>
          <w:insideV w:val="single" w:sz="8" w:space="0"/>
        </w:tcBorders>
      </w:tcPr>
    </w:tblStylePr>
  </w:style>
  <w:style w:type="table" w:styleId="50">
    <w:name w:val="Light Grid Accent 2"/>
    <w:basedOn w:val="32"/>
    <w:qFormat/>
    <w:uiPriority w:val="99"/>
    <w:rPr>
      <w:kern w:val="0"/>
      <w:sz w:val="20"/>
      <w:szCs w:val="20"/>
    </w:rPr>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C0504D" w:sz="8" w:space="0"/>
          <w:left w:val="single" w:color="C0504D" w:sz="8" w:space="0"/>
          <w:bottom w:val="single" w:color="C0504D" w:sz="18" w:space="0"/>
          <w:right w:val="single" w:color="C0504D"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C0504D" w:sz="6" w:space="0"/>
          <w:left w:val="single" w:color="C0504D" w:sz="8" w:space="0"/>
          <w:bottom w:val="single" w:color="C0504D" w:sz="8" w:space="0"/>
          <w:right w:val="single" w:color="C0504D"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C0504D" w:sz="8" w:space="0"/>
          <w:left w:val="single" w:color="C0504D" w:sz="8" w:space="0"/>
          <w:bottom w:val="single" w:color="C0504D" w:sz="8" w:space="0"/>
          <w:right w:val="single" w:color="C0504D" w:sz="8" w:space="0"/>
        </w:tcBorders>
      </w:tcPr>
    </w:tblStylePr>
    <w:tblStylePr w:type="band1Vert">
      <w:rPr>
        <w:rFonts w:cs="Times New Roman"/>
      </w:rPr>
      <w:tblPr/>
      <w:tcPr>
        <w:tcBorders>
          <w:top w:val="single" w:color="C0504D" w:sz="8" w:space="0"/>
          <w:left w:val="single" w:color="C0504D" w:sz="8" w:space="0"/>
          <w:bottom w:val="single" w:color="C0504D" w:sz="8" w:space="0"/>
          <w:right w:val="single" w:color="C0504D" w:sz="8" w:space="0"/>
        </w:tcBorders>
        <w:shd w:val="clear" w:color="auto" w:fill="EFD3D2"/>
      </w:tcPr>
    </w:tblStylePr>
    <w:tblStylePr w:type="band1Horz">
      <w:rPr>
        <w:rFonts w:cs="Times New Roman"/>
      </w:rPr>
      <w:tblPr/>
      <w:tcPr>
        <w:tcBorders>
          <w:top w:val="single" w:color="C0504D" w:sz="8" w:space="0"/>
          <w:left w:val="single" w:color="C0504D" w:sz="8" w:space="0"/>
          <w:bottom w:val="single" w:color="C0504D" w:sz="8" w:space="0"/>
          <w:right w:val="single" w:color="C0504D" w:sz="8" w:space="0"/>
          <w:insideV w:val="single" w:sz="8" w:space="0"/>
        </w:tcBorders>
        <w:shd w:val="clear" w:color="auto" w:fill="EFD3D2"/>
      </w:tcPr>
    </w:tblStylePr>
    <w:tblStylePr w:type="band2Horz">
      <w:rPr>
        <w:rFonts w:cs="Times New Roman"/>
      </w:rPr>
      <w:tblPr/>
      <w:tcPr>
        <w:tcBorders>
          <w:top w:val="single" w:color="C0504D" w:sz="8" w:space="0"/>
          <w:left w:val="single" w:color="C0504D" w:sz="8" w:space="0"/>
          <w:bottom w:val="single" w:color="C0504D" w:sz="8" w:space="0"/>
          <w:right w:val="single" w:color="C0504D" w:sz="8" w:space="0"/>
          <w:insideV w:val="single" w:sz="8" w:space="0"/>
        </w:tcBorders>
      </w:tcPr>
    </w:tblStylePr>
  </w:style>
  <w:style w:type="table" w:styleId="51">
    <w:name w:val="Light Grid Accent 3"/>
    <w:basedOn w:val="32"/>
    <w:qFormat/>
    <w:uiPriority w:val="99"/>
    <w:rPr>
      <w:kern w:val="0"/>
      <w:sz w:val="20"/>
      <w:szCs w:val="20"/>
    </w:rPr>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9BBB59" w:sz="8" w:space="0"/>
          <w:left w:val="single" w:color="9BBB59" w:sz="8" w:space="0"/>
          <w:bottom w:val="single" w:color="9BBB59" w:sz="18" w:space="0"/>
          <w:right w:val="single" w:color="9BBB59"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9BBB59" w:sz="6" w:space="0"/>
          <w:left w:val="single" w:color="9BBB59" w:sz="8" w:space="0"/>
          <w:bottom w:val="single" w:color="9BBB59" w:sz="8" w:space="0"/>
          <w:right w:val="single" w:color="9BBB59"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9BBB59" w:sz="8" w:space="0"/>
          <w:left w:val="single" w:color="9BBB59" w:sz="8" w:space="0"/>
          <w:bottom w:val="single" w:color="9BBB59" w:sz="8" w:space="0"/>
          <w:right w:val="single" w:color="9BBB59" w:sz="8" w:space="0"/>
        </w:tcBorders>
      </w:tcPr>
    </w:tblStylePr>
    <w:tblStylePr w:type="band1Vert">
      <w:rPr>
        <w:rFonts w:cs="Times New Roman"/>
      </w:rPr>
      <w:tblPr/>
      <w:tcPr>
        <w:tcBorders>
          <w:top w:val="single" w:color="9BBB59" w:sz="8" w:space="0"/>
          <w:left w:val="single" w:color="9BBB59" w:sz="8" w:space="0"/>
          <w:bottom w:val="single" w:color="9BBB59" w:sz="8" w:space="0"/>
          <w:right w:val="single" w:color="9BBB59" w:sz="8" w:space="0"/>
        </w:tcBorders>
        <w:shd w:val="clear" w:color="auto" w:fill="E6EED5"/>
      </w:tcPr>
    </w:tblStylePr>
    <w:tblStylePr w:type="band1Horz">
      <w:rPr>
        <w:rFonts w:cs="Times New Roman"/>
      </w:rPr>
      <w:tblPr/>
      <w:tcPr>
        <w:tcBorders>
          <w:top w:val="single" w:color="9BBB59" w:sz="8" w:space="0"/>
          <w:left w:val="single" w:color="9BBB59" w:sz="8" w:space="0"/>
          <w:bottom w:val="single" w:color="9BBB59" w:sz="8" w:space="0"/>
          <w:right w:val="single" w:color="9BBB59" w:sz="8" w:space="0"/>
          <w:insideV w:val="single" w:sz="8" w:space="0"/>
        </w:tcBorders>
        <w:shd w:val="clear" w:color="auto" w:fill="E6EED5"/>
      </w:tcPr>
    </w:tblStylePr>
    <w:tblStylePr w:type="band2Horz">
      <w:rPr>
        <w:rFonts w:cs="Times New Roman"/>
      </w:rPr>
      <w:tblPr/>
      <w:tcPr>
        <w:tcBorders>
          <w:top w:val="single" w:color="9BBB59" w:sz="8" w:space="0"/>
          <w:left w:val="single" w:color="9BBB59" w:sz="8" w:space="0"/>
          <w:bottom w:val="single" w:color="9BBB59" w:sz="8" w:space="0"/>
          <w:right w:val="single" w:color="9BBB59" w:sz="8" w:space="0"/>
          <w:insideV w:val="single" w:sz="8" w:space="0"/>
        </w:tcBorders>
      </w:tcPr>
    </w:tblStylePr>
  </w:style>
  <w:style w:type="table" w:styleId="52">
    <w:name w:val="Light Grid Accent 4"/>
    <w:basedOn w:val="32"/>
    <w:qFormat/>
    <w:uiPriority w:val="99"/>
    <w:rPr>
      <w:kern w:val="0"/>
      <w:sz w:val="20"/>
      <w:szCs w:val="20"/>
    </w:rPr>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8064A2" w:sz="8" w:space="0"/>
          <w:left w:val="single" w:color="8064A2" w:sz="8" w:space="0"/>
          <w:bottom w:val="single" w:color="8064A2" w:sz="18" w:space="0"/>
          <w:right w:val="single" w:color="8064A2"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8064A2" w:sz="6" w:space="0"/>
          <w:left w:val="single" w:color="8064A2" w:sz="8" w:space="0"/>
          <w:bottom w:val="single" w:color="8064A2" w:sz="8" w:space="0"/>
          <w:right w:val="single" w:color="8064A2"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8064A2" w:sz="8" w:space="0"/>
          <w:left w:val="single" w:color="8064A2" w:sz="8" w:space="0"/>
          <w:bottom w:val="single" w:color="8064A2" w:sz="8" w:space="0"/>
          <w:right w:val="single" w:color="8064A2" w:sz="8" w:space="0"/>
        </w:tcBorders>
      </w:tcPr>
    </w:tblStylePr>
    <w:tblStylePr w:type="band1Vert">
      <w:rPr>
        <w:rFonts w:cs="Times New Roman"/>
      </w:rPr>
      <w:tblPr/>
      <w:tcPr>
        <w:tcBorders>
          <w:top w:val="single" w:color="8064A2" w:sz="8" w:space="0"/>
          <w:left w:val="single" w:color="8064A2" w:sz="8" w:space="0"/>
          <w:bottom w:val="single" w:color="8064A2" w:sz="8" w:space="0"/>
          <w:right w:val="single" w:color="8064A2" w:sz="8" w:space="0"/>
        </w:tcBorders>
        <w:shd w:val="clear" w:color="auto" w:fill="DFD8E8"/>
      </w:tcPr>
    </w:tblStylePr>
    <w:tblStylePr w:type="band1Horz">
      <w:rPr>
        <w:rFonts w:cs="Times New Roman"/>
      </w:rPr>
      <w:tblPr/>
      <w:tcPr>
        <w:tcBorders>
          <w:top w:val="single" w:color="8064A2" w:sz="8" w:space="0"/>
          <w:left w:val="single" w:color="8064A2" w:sz="8" w:space="0"/>
          <w:bottom w:val="single" w:color="8064A2" w:sz="8" w:space="0"/>
          <w:right w:val="single" w:color="8064A2" w:sz="8" w:space="0"/>
          <w:insideV w:val="single" w:sz="8" w:space="0"/>
        </w:tcBorders>
        <w:shd w:val="clear" w:color="auto" w:fill="DFD8E8"/>
      </w:tcPr>
    </w:tblStylePr>
    <w:tblStylePr w:type="band2Horz">
      <w:rPr>
        <w:rFonts w:cs="Times New Roman"/>
      </w:rPr>
      <w:tblPr/>
      <w:tcPr>
        <w:tcBorders>
          <w:top w:val="single" w:color="8064A2" w:sz="8" w:space="0"/>
          <w:left w:val="single" w:color="8064A2" w:sz="8" w:space="0"/>
          <w:bottom w:val="single" w:color="8064A2" w:sz="8" w:space="0"/>
          <w:right w:val="single" w:color="8064A2" w:sz="8" w:space="0"/>
          <w:insideV w:val="single" w:sz="8" w:space="0"/>
        </w:tcBorders>
      </w:tcPr>
    </w:tblStylePr>
  </w:style>
  <w:style w:type="table" w:styleId="53">
    <w:name w:val="Light Grid Accent 5"/>
    <w:basedOn w:val="32"/>
    <w:qFormat/>
    <w:uiPriority w:val="99"/>
    <w:rPr>
      <w:kern w:val="0"/>
      <w:sz w:val="20"/>
      <w:szCs w:val="20"/>
    </w:rPr>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4BACC6" w:sz="8" w:space="0"/>
          <w:left w:val="single" w:color="4BACC6" w:sz="8" w:space="0"/>
          <w:bottom w:val="single" w:color="4BACC6" w:sz="18" w:space="0"/>
          <w:right w:val="single" w:color="4BACC6"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4BACC6" w:sz="6" w:space="0"/>
          <w:left w:val="single" w:color="4BACC6" w:sz="8" w:space="0"/>
          <w:bottom w:val="single" w:color="4BACC6" w:sz="8" w:space="0"/>
          <w:right w:val="single" w:color="4BACC6"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4BACC6" w:sz="8" w:space="0"/>
          <w:left w:val="single" w:color="4BACC6" w:sz="8" w:space="0"/>
          <w:bottom w:val="single" w:color="4BACC6" w:sz="8" w:space="0"/>
          <w:right w:val="single" w:color="4BACC6" w:sz="8" w:space="0"/>
        </w:tcBorders>
      </w:tcPr>
    </w:tblStylePr>
    <w:tblStylePr w:type="band1Vert">
      <w:rPr>
        <w:rFonts w:cs="Times New Roman"/>
      </w:rPr>
      <w:tblPr/>
      <w:tcPr>
        <w:tcBorders>
          <w:top w:val="single" w:color="4BACC6" w:sz="8" w:space="0"/>
          <w:left w:val="single" w:color="4BACC6" w:sz="8" w:space="0"/>
          <w:bottom w:val="single" w:color="4BACC6" w:sz="8" w:space="0"/>
          <w:right w:val="single" w:color="4BACC6" w:sz="8" w:space="0"/>
        </w:tcBorders>
        <w:shd w:val="clear" w:color="auto" w:fill="D2EAF1"/>
      </w:tcPr>
    </w:tblStylePr>
    <w:tblStylePr w:type="band1Horz">
      <w:rPr>
        <w:rFonts w:cs="Times New Roman"/>
      </w:rPr>
      <w:tblPr/>
      <w:tcPr>
        <w:tcBorders>
          <w:top w:val="single" w:color="4BACC6" w:sz="8" w:space="0"/>
          <w:left w:val="single" w:color="4BACC6" w:sz="8" w:space="0"/>
          <w:bottom w:val="single" w:color="4BACC6" w:sz="8" w:space="0"/>
          <w:right w:val="single" w:color="4BACC6" w:sz="8" w:space="0"/>
          <w:insideV w:val="single" w:sz="8" w:space="0"/>
        </w:tcBorders>
        <w:shd w:val="clear" w:color="auto" w:fill="D2EAF1"/>
      </w:tcPr>
    </w:tblStylePr>
    <w:tblStylePr w:type="band2Horz">
      <w:rPr>
        <w:rFonts w:cs="Times New Roman"/>
      </w:rPr>
      <w:tblPr/>
      <w:tcPr>
        <w:tcBorders>
          <w:top w:val="single" w:color="4BACC6" w:sz="8" w:space="0"/>
          <w:left w:val="single" w:color="4BACC6" w:sz="8" w:space="0"/>
          <w:bottom w:val="single" w:color="4BACC6" w:sz="8" w:space="0"/>
          <w:right w:val="single" w:color="4BACC6" w:sz="8" w:space="0"/>
          <w:insideV w:val="single" w:sz="8" w:space="0"/>
        </w:tcBorders>
      </w:tcPr>
    </w:tblStylePr>
  </w:style>
  <w:style w:type="table" w:styleId="54">
    <w:name w:val="Light Grid Accent 6"/>
    <w:basedOn w:val="32"/>
    <w:qFormat/>
    <w:uiPriority w:val="99"/>
    <w:rPr>
      <w:kern w:val="0"/>
      <w:sz w:val="20"/>
      <w:szCs w:val="20"/>
    </w:rPr>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blStylePr w:type="firstRow">
      <w:pPr>
        <w:spacing w:before="0" w:after="0"/>
      </w:pPr>
      <w:rPr>
        <w:rFonts w:ascii="Calibri" w:hAnsi="Calibri" w:eastAsia="Times New Roman" w:cs="Times New Roman"/>
        <w:b/>
        <w:bCs/>
      </w:rPr>
      <w:tblPr/>
      <w:tcPr>
        <w:tcBorders>
          <w:top w:val="single" w:color="F79646" w:sz="8" w:space="0"/>
          <w:left w:val="single" w:color="F79646" w:sz="8" w:space="0"/>
          <w:bottom w:val="single" w:color="F79646" w:sz="18" w:space="0"/>
          <w:right w:val="single" w:color="F79646" w:sz="8" w:space="0"/>
          <w:insideH w:val="nil"/>
          <w:insideV w:val="single" w:sz="8" w:space="0"/>
        </w:tcBorders>
      </w:tcPr>
    </w:tblStylePr>
    <w:tblStylePr w:type="lastRow">
      <w:pPr>
        <w:spacing w:before="0" w:after="0"/>
      </w:pPr>
      <w:rPr>
        <w:rFonts w:ascii="Calibri" w:hAnsi="Calibri" w:eastAsia="Times New Roman" w:cs="Times New Roman"/>
        <w:b/>
        <w:bCs/>
      </w:rPr>
      <w:tblPr/>
      <w:tcPr>
        <w:tcBorders>
          <w:top w:val="double" w:color="F79646" w:sz="6" w:space="0"/>
          <w:left w:val="single" w:color="F79646" w:sz="8" w:space="0"/>
          <w:bottom w:val="single" w:color="F79646" w:sz="8" w:space="0"/>
          <w:right w:val="single" w:color="F79646" w:sz="8" w:space="0"/>
          <w:insideH w:val="nil"/>
          <w:insideV w:val="single" w:sz="8" w:space="0"/>
        </w:tcBorders>
      </w:tcPr>
    </w:tblStylePr>
    <w:tblStylePr w:type="firstCol">
      <w:rPr>
        <w:rFonts w:ascii="Calibri" w:hAnsi="Calibri" w:eastAsia="Times New Roman" w:cs="Times New Roman"/>
        <w:b/>
        <w:bCs/>
      </w:rPr>
    </w:tblStylePr>
    <w:tblStylePr w:type="lastCol">
      <w:rPr>
        <w:rFonts w:ascii="Calibri" w:hAnsi="Calibri" w:eastAsia="Times New Roman" w:cs="Times New Roman"/>
        <w:b/>
        <w:bCs/>
      </w:rPr>
      <w:tblPr/>
      <w:tcPr>
        <w:tcBorders>
          <w:top w:val="single" w:color="F79646" w:sz="8" w:space="0"/>
          <w:left w:val="single" w:color="F79646" w:sz="8" w:space="0"/>
          <w:bottom w:val="single" w:color="F79646" w:sz="8" w:space="0"/>
          <w:right w:val="single" w:color="F79646" w:sz="8" w:space="0"/>
        </w:tcBorders>
      </w:tcPr>
    </w:tblStylePr>
    <w:tblStylePr w:type="band1Vert">
      <w:rPr>
        <w:rFonts w:cs="Times New Roman"/>
      </w:rPr>
      <w:tblPr/>
      <w:tcPr>
        <w:tcBorders>
          <w:top w:val="single" w:color="F79646" w:sz="8" w:space="0"/>
          <w:left w:val="single" w:color="F79646" w:sz="8" w:space="0"/>
          <w:bottom w:val="single" w:color="F79646" w:sz="8" w:space="0"/>
          <w:right w:val="single" w:color="F79646" w:sz="8" w:space="0"/>
        </w:tcBorders>
        <w:shd w:val="clear" w:color="auto" w:fill="FDE4D0"/>
      </w:tcPr>
    </w:tblStylePr>
    <w:tblStylePr w:type="band1Horz">
      <w:rPr>
        <w:rFonts w:cs="Times New Roman"/>
      </w:rPr>
      <w:tblPr/>
      <w:tcPr>
        <w:tcBorders>
          <w:top w:val="single" w:color="F79646" w:sz="8" w:space="0"/>
          <w:left w:val="single" w:color="F79646" w:sz="8" w:space="0"/>
          <w:bottom w:val="single" w:color="F79646" w:sz="8" w:space="0"/>
          <w:right w:val="single" w:color="F79646" w:sz="8" w:space="0"/>
          <w:insideV w:val="single" w:sz="8" w:space="0"/>
        </w:tcBorders>
        <w:shd w:val="clear" w:color="auto" w:fill="FDE4D0"/>
      </w:tcPr>
    </w:tblStylePr>
    <w:tblStylePr w:type="band2Horz">
      <w:rPr>
        <w:rFonts w:cs="Times New Roman"/>
      </w:rPr>
      <w:tblPr/>
      <w:tcPr>
        <w:tcBorders>
          <w:top w:val="single" w:color="F79646" w:sz="8" w:space="0"/>
          <w:left w:val="single" w:color="F79646" w:sz="8" w:space="0"/>
          <w:bottom w:val="single" w:color="F79646" w:sz="8" w:space="0"/>
          <w:right w:val="single" w:color="F79646" w:sz="8" w:space="0"/>
          <w:insideV w:val="single" w:sz="8" w:space="0"/>
        </w:tcBorders>
      </w:tcPr>
    </w:tblStylePr>
  </w:style>
  <w:style w:type="table" w:styleId="55">
    <w:name w:val="Medium Shading 1"/>
    <w:basedOn w:val="32"/>
    <w:qFormat/>
    <w:uiPriority w:val="99"/>
    <w:rPr>
      <w:kern w:val="0"/>
      <w:sz w:val="20"/>
      <w:szCs w:val="20"/>
    </w:rPr>
    <w:tblPr>
      <w:tblBorders>
        <w:top w:val="single" w:color="404040" w:sz="8" w:space="0"/>
        <w:left w:val="single" w:color="404040" w:sz="8" w:space="0"/>
        <w:bottom w:val="single" w:color="404040" w:sz="8" w:space="0"/>
        <w:right w:val="single" w:color="404040" w:sz="8" w:space="0"/>
        <w:insideH w:val="single" w:color="404040"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404040" w:sz="8" w:space="0"/>
          <w:left w:val="single" w:color="404040" w:sz="8" w:space="0"/>
          <w:bottom w:val="single" w:color="404040" w:sz="8" w:space="0"/>
          <w:right w:val="single" w:color="404040" w:sz="8" w:space="0"/>
          <w:insideH w:val="nil"/>
          <w:insideV w:val="nil"/>
        </w:tcBorders>
        <w:shd w:val="clear" w:color="auto" w:fill="000000"/>
      </w:tcPr>
    </w:tblStylePr>
    <w:tblStylePr w:type="lastRow">
      <w:pPr>
        <w:spacing w:before="0" w:after="0"/>
      </w:pPr>
      <w:rPr>
        <w:rFonts w:cs="Times New Roman"/>
        <w:b/>
        <w:bCs/>
      </w:rPr>
      <w:tblPr/>
      <w:tcPr>
        <w:tcBorders>
          <w:top w:val="double" w:color="404040" w:sz="6" w:space="0"/>
          <w:left w:val="single" w:color="404040" w:sz="8" w:space="0"/>
          <w:bottom w:val="single" w:color="404040" w:sz="8" w:space="0"/>
          <w:right w:val="single" w:color="404040"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0C0C0"/>
      </w:tcPr>
    </w:tblStylePr>
    <w:tblStylePr w:type="band1Horz">
      <w:rPr>
        <w:rFonts w:cs="Times New Roman"/>
      </w:rPr>
      <w:tblPr/>
      <w:tcPr>
        <w:tcBorders>
          <w:insideH w:val="nil"/>
          <w:insideV w:val="nil"/>
        </w:tcBorders>
        <w:shd w:val="clear" w:color="auto" w:fill="C0C0C0"/>
      </w:tcPr>
    </w:tblStylePr>
    <w:tblStylePr w:type="band2Horz">
      <w:rPr>
        <w:rFonts w:cs="Times New Roman"/>
      </w:rPr>
      <w:tblPr/>
      <w:tcPr>
        <w:tcBorders>
          <w:insideH w:val="nil"/>
          <w:insideV w:val="nil"/>
        </w:tcBorders>
      </w:tcPr>
    </w:tblStylePr>
  </w:style>
  <w:style w:type="table" w:styleId="56">
    <w:name w:val="Medium Shading 1 Accent 1"/>
    <w:basedOn w:val="32"/>
    <w:qFormat/>
    <w:uiPriority w:val="99"/>
    <w:rPr>
      <w:kern w:val="0"/>
      <w:sz w:val="20"/>
      <w:szCs w:val="20"/>
    </w:rPr>
    <w:tblPr>
      <w:tblBorders>
        <w:top w:val="single" w:color="7BA0CD" w:sz="8" w:space="0"/>
        <w:left w:val="single" w:color="7BA0CD" w:sz="8" w:space="0"/>
        <w:bottom w:val="single" w:color="7BA0CD" w:sz="8" w:space="0"/>
        <w:right w:val="single" w:color="7BA0CD" w:sz="8" w:space="0"/>
        <w:insideH w:val="single" w:color="7BA0CD"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7BA0CD" w:sz="8" w:space="0"/>
          <w:left w:val="single" w:color="7BA0CD" w:sz="8" w:space="0"/>
          <w:bottom w:val="single" w:color="7BA0CD" w:sz="8" w:space="0"/>
          <w:right w:val="single" w:color="7BA0CD" w:sz="8" w:space="0"/>
          <w:insideH w:val="nil"/>
          <w:insideV w:val="nil"/>
        </w:tcBorders>
        <w:shd w:val="clear" w:color="auto" w:fill="4F81BD"/>
      </w:tcPr>
    </w:tblStylePr>
    <w:tblStylePr w:type="lastRow">
      <w:pPr>
        <w:spacing w:before="0" w:after="0"/>
      </w:pPr>
      <w:rPr>
        <w:rFonts w:cs="Times New Roman"/>
        <w:b/>
        <w:bCs/>
      </w:rPr>
      <w:tblPr/>
      <w:tcPr>
        <w:tcBorders>
          <w:top w:val="double" w:color="7BA0CD" w:sz="6" w:space="0"/>
          <w:left w:val="single" w:color="7BA0CD" w:sz="8" w:space="0"/>
          <w:bottom w:val="single" w:color="7BA0CD" w:sz="8" w:space="0"/>
          <w:right w:val="single" w:color="7BA0CD"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cPr>
    </w:tblStylePr>
    <w:tblStylePr w:type="band1Horz">
      <w:rPr>
        <w:rFonts w:cs="Times New Roman"/>
      </w:rPr>
      <w:tblPr/>
      <w:tcPr>
        <w:tcBorders>
          <w:insideH w:val="nil"/>
          <w:insideV w:val="nil"/>
        </w:tcBorders>
        <w:shd w:val="clear" w:color="auto" w:fill="D3DFEE"/>
      </w:tcPr>
    </w:tblStylePr>
    <w:tblStylePr w:type="band2Horz">
      <w:rPr>
        <w:rFonts w:cs="Times New Roman"/>
      </w:rPr>
      <w:tblPr/>
      <w:tcPr>
        <w:tcBorders>
          <w:insideH w:val="nil"/>
          <w:insideV w:val="nil"/>
        </w:tcBorders>
      </w:tcPr>
    </w:tblStylePr>
  </w:style>
  <w:style w:type="table" w:styleId="57">
    <w:name w:val="Medium Shading 1 Accent 2"/>
    <w:basedOn w:val="32"/>
    <w:qFormat/>
    <w:uiPriority w:val="99"/>
    <w:rPr>
      <w:kern w:val="0"/>
      <w:sz w:val="20"/>
      <w:szCs w:val="20"/>
    </w:rPr>
    <w:tblPr>
      <w:tblBorders>
        <w:top w:val="single" w:color="CF7B79" w:sz="8" w:space="0"/>
        <w:left w:val="single" w:color="CF7B79" w:sz="8" w:space="0"/>
        <w:bottom w:val="single" w:color="CF7B79" w:sz="8" w:space="0"/>
        <w:right w:val="single" w:color="CF7B79" w:sz="8" w:space="0"/>
        <w:insideH w:val="single" w:color="CF7B79"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CF7B79" w:sz="8" w:space="0"/>
          <w:left w:val="single" w:color="CF7B79" w:sz="8" w:space="0"/>
          <w:bottom w:val="single" w:color="CF7B79" w:sz="8" w:space="0"/>
          <w:right w:val="single" w:color="CF7B79" w:sz="8" w:space="0"/>
          <w:insideH w:val="nil"/>
          <w:insideV w:val="nil"/>
        </w:tcBorders>
        <w:shd w:val="clear" w:color="auto" w:fill="C0504D"/>
      </w:tcPr>
    </w:tblStylePr>
    <w:tblStylePr w:type="lastRow">
      <w:pPr>
        <w:spacing w:before="0" w:after="0"/>
      </w:pPr>
      <w:rPr>
        <w:rFonts w:cs="Times New Roman"/>
        <w:b/>
        <w:bCs/>
      </w:rPr>
      <w:tblPr/>
      <w:tcPr>
        <w:tcBorders>
          <w:top w:val="double" w:color="CF7B79" w:sz="6" w:space="0"/>
          <w:left w:val="single" w:color="CF7B79" w:sz="8" w:space="0"/>
          <w:bottom w:val="single" w:color="CF7B79" w:sz="8" w:space="0"/>
          <w:right w:val="single" w:color="CF7B79"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FD3D2"/>
      </w:tcPr>
    </w:tblStylePr>
    <w:tblStylePr w:type="band1Horz">
      <w:rPr>
        <w:rFonts w:cs="Times New Roman"/>
      </w:rPr>
      <w:tblPr/>
      <w:tcPr>
        <w:tcBorders>
          <w:insideH w:val="nil"/>
          <w:insideV w:val="nil"/>
        </w:tcBorders>
        <w:shd w:val="clear" w:color="auto" w:fill="EFD3D2"/>
      </w:tcPr>
    </w:tblStylePr>
    <w:tblStylePr w:type="band2Horz">
      <w:rPr>
        <w:rFonts w:cs="Times New Roman"/>
      </w:rPr>
      <w:tblPr/>
      <w:tcPr>
        <w:tcBorders>
          <w:insideH w:val="nil"/>
          <w:insideV w:val="nil"/>
        </w:tcBorders>
      </w:tcPr>
    </w:tblStylePr>
  </w:style>
  <w:style w:type="table" w:styleId="58">
    <w:name w:val="Medium Shading 1 Accent 3"/>
    <w:basedOn w:val="32"/>
    <w:qFormat/>
    <w:uiPriority w:val="99"/>
    <w:rPr>
      <w:kern w:val="0"/>
      <w:sz w:val="20"/>
      <w:szCs w:val="20"/>
    </w:rPr>
    <w:tblPr>
      <w:tblBorders>
        <w:top w:val="single" w:color="B3CC82" w:sz="8" w:space="0"/>
        <w:left w:val="single" w:color="B3CC82" w:sz="8" w:space="0"/>
        <w:bottom w:val="single" w:color="B3CC82" w:sz="8" w:space="0"/>
        <w:right w:val="single" w:color="B3CC82" w:sz="8" w:space="0"/>
        <w:insideH w:val="single" w:color="B3CC82"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B3CC82" w:sz="8" w:space="0"/>
          <w:left w:val="single" w:color="B3CC82" w:sz="8" w:space="0"/>
          <w:bottom w:val="single" w:color="B3CC82" w:sz="8" w:space="0"/>
          <w:right w:val="single" w:color="B3CC82" w:sz="8" w:space="0"/>
          <w:insideH w:val="nil"/>
          <w:insideV w:val="nil"/>
        </w:tcBorders>
        <w:shd w:val="clear" w:color="auto" w:fill="9BBB59"/>
      </w:tcPr>
    </w:tblStylePr>
    <w:tblStylePr w:type="lastRow">
      <w:pPr>
        <w:spacing w:before="0" w:after="0"/>
      </w:pPr>
      <w:rPr>
        <w:rFonts w:cs="Times New Roman"/>
        <w:b/>
        <w:bCs/>
      </w:rPr>
      <w:tblPr/>
      <w:tcPr>
        <w:tcBorders>
          <w:top w:val="double" w:color="B3CC82" w:sz="6" w:space="0"/>
          <w:left w:val="single" w:color="B3CC82" w:sz="8" w:space="0"/>
          <w:bottom w:val="single" w:color="B3CC82" w:sz="8" w:space="0"/>
          <w:right w:val="single" w:color="B3CC82"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6EED5"/>
      </w:tcPr>
    </w:tblStylePr>
    <w:tblStylePr w:type="band1Horz">
      <w:rPr>
        <w:rFonts w:cs="Times New Roman"/>
      </w:rPr>
      <w:tblPr/>
      <w:tcPr>
        <w:tcBorders>
          <w:insideH w:val="nil"/>
          <w:insideV w:val="nil"/>
        </w:tcBorders>
        <w:shd w:val="clear" w:color="auto" w:fill="E6EED5"/>
      </w:tcPr>
    </w:tblStylePr>
    <w:tblStylePr w:type="band2Horz">
      <w:rPr>
        <w:rFonts w:cs="Times New Roman"/>
      </w:rPr>
      <w:tblPr/>
      <w:tcPr>
        <w:tcBorders>
          <w:insideH w:val="nil"/>
          <w:insideV w:val="nil"/>
        </w:tcBorders>
      </w:tcPr>
    </w:tblStylePr>
  </w:style>
  <w:style w:type="table" w:styleId="59">
    <w:name w:val="Medium Shading 1 Accent 4"/>
    <w:basedOn w:val="32"/>
    <w:qFormat/>
    <w:uiPriority w:val="99"/>
    <w:rPr>
      <w:kern w:val="0"/>
      <w:sz w:val="20"/>
      <w:szCs w:val="20"/>
    </w:rPr>
    <w:tblPr>
      <w:tblBorders>
        <w:top w:val="single" w:color="9F8AB9" w:sz="8" w:space="0"/>
        <w:left w:val="single" w:color="9F8AB9" w:sz="8" w:space="0"/>
        <w:bottom w:val="single" w:color="9F8AB9" w:sz="8" w:space="0"/>
        <w:right w:val="single" w:color="9F8AB9" w:sz="8" w:space="0"/>
        <w:insideH w:val="single" w:color="9F8AB9"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9F8AB9" w:sz="8" w:space="0"/>
          <w:left w:val="single" w:color="9F8AB9" w:sz="8" w:space="0"/>
          <w:bottom w:val="single" w:color="9F8AB9" w:sz="8" w:space="0"/>
          <w:right w:val="single" w:color="9F8AB9" w:sz="8" w:space="0"/>
          <w:insideH w:val="nil"/>
          <w:insideV w:val="nil"/>
        </w:tcBorders>
        <w:shd w:val="clear" w:color="auto" w:fill="8064A2"/>
      </w:tcPr>
    </w:tblStylePr>
    <w:tblStylePr w:type="lastRow">
      <w:pPr>
        <w:spacing w:before="0" w:after="0"/>
      </w:pPr>
      <w:rPr>
        <w:rFonts w:cs="Times New Roman"/>
        <w:b/>
        <w:bCs/>
      </w:rPr>
      <w:tblPr/>
      <w:tcPr>
        <w:tcBorders>
          <w:top w:val="double" w:color="9F8AB9" w:sz="6" w:space="0"/>
          <w:left w:val="single" w:color="9F8AB9" w:sz="8" w:space="0"/>
          <w:bottom w:val="single" w:color="9F8AB9" w:sz="8" w:space="0"/>
          <w:right w:val="single" w:color="9F8AB9"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D8E8"/>
      </w:tcPr>
    </w:tblStylePr>
    <w:tblStylePr w:type="band1Horz">
      <w:rPr>
        <w:rFonts w:cs="Times New Roman"/>
      </w:rPr>
      <w:tblPr/>
      <w:tcPr>
        <w:tcBorders>
          <w:insideH w:val="nil"/>
          <w:insideV w:val="nil"/>
        </w:tcBorders>
        <w:shd w:val="clear" w:color="auto" w:fill="DFD8E8"/>
      </w:tcPr>
    </w:tblStylePr>
    <w:tblStylePr w:type="band2Horz">
      <w:rPr>
        <w:rFonts w:cs="Times New Roman"/>
      </w:rPr>
      <w:tblPr/>
      <w:tcPr>
        <w:tcBorders>
          <w:insideH w:val="nil"/>
          <w:insideV w:val="nil"/>
        </w:tcBorders>
      </w:tcPr>
    </w:tblStylePr>
  </w:style>
  <w:style w:type="table" w:styleId="60">
    <w:name w:val="Medium Shading 1 Accent 5"/>
    <w:basedOn w:val="32"/>
    <w:qFormat/>
    <w:uiPriority w:val="99"/>
    <w:rPr>
      <w:kern w:val="0"/>
      <w:sz w:val="20"/>
      <w:szCs w:val="20"/>
    </w:rPr>
    <w:tblPr>
      <w:tblBorders>
        <w:top w:val="single" w:color="78C0D4" w:sz="8" w:space="0"/>
        <w:left w:val="single" w:color="78C0D4" w:sz="8" w:space="0"/>
        <w:bottom w:val="single" w:color="78C0D4" w:sz="8" w:space="0"/>
        <w:right w:val="single" w:color="78C0D4" w:sz="8" w:space="0"/>
        <w:insideH w:val="single" w:color="78C0D4"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78C0D4" w:sz="8" w:space="0"/>
          <w:left w:val="single" w:color="78C0D4" w:sz="8" w:space="0"/>
          <w:bottom w:val="single" w:color="78C0D4" w:sz="8" w:space="0"/>
          <w:right w:val="single" w:color="78C0D4" w:sz="8" w:space="0"/>
          <w:insideH w:val="nil"/>
          <w:insideV w:val="nil"/>
        </w:tcBorders>
        <w:shd w:val="clear" w:color="auto" w:fill="4BACC6"/>
      </w:tcPr>
    </w:tblStylePr>
    <w:tblStylePr w:type="lastRow">
      <w:pPr>
        <w:spacing w:before="0" w:after="0"/>
      </w:pPr>
      <w:rPr>
        <w:rFonts w:cs="Times New Roman"/>
        <w:b/>
        <w:bCs/>
      </w:rPr>
      <w:tblPr/>
      <w:tcPr>
        <w:tcBorders>
          <w:top w:val="double" w:color="78C0D4" w:sz="6" w:space="0"/>
          <w:left w:val="single" w:color="78C0D4" w:sz="8" w:space="0"/>
          <w:bottom w:val="single" w:color="78C0D4" w:sz="8" w:space="0"/>
          <w:right w:val="single" w:color="78C0D4"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2EAF1"/>
      </w:tcPr>
    </w:tblStylePr>
    <w:tblStylePr w:type="band1Horz">
      <w:rPr>
        <w:rFonts w:cs="Times New Roman"/>
      </w:rPr>
      <w:tblPr/>
      <w:tcPr>
        <w:tcBorders>
          <w:insideH w:val="nil"/>
          <w:insideV w:val="nil"/>
        </w:tcBorders>
        <w:shd w:val="clear" w:color="auto" w:fill="D2EAF1"/>
      </w:tcPr>
    </w:tblStylePr>
    <w:tblStylePr w:type="band2Horz">
      <w:rPr>
        <w:rFonts w:cs="Times New Roman"/>
      </w:rPr>
      <w:tblPr/>
      <w:tcPr>
        <w:tcBorders>
          <w:insideH w:val="nil"/>
          <w:insideV w:val="nil"/>
        </w:tcBorders>
      </w:tcPr>
    </w:tblStylePr>
  </w:style>
  <w:style w:type="table" w:styleId="61">
    <w:name w:val="Medium Shading 1 Accent 6"/>
    <w:basedOn w:val="32"/>
    <w:qFormat/>
    <w:uiPriority w:val="99"/>
    <w:rPr>
      <w:kern w:val="0"/>
      <w:sz w:val="20"/>
      <w:szCs w:val="20"/>
    </w:rPr>
    <w:tblPr>
      <w:tblBorders>
        <w:top w:val="single" w:color="F9B074" w:sz="8" w:space="0"/>
        <w:left w:val="single" w:color="F9B074" w:sz="8" w:space="0"/>
        <w:bottom w:val="single" w:color="F9B074" w:sz="8" w:space="0"/>
        <w:right w:val="single" w:color="F9B074" w:sz="8" w:space="0"/>
        <w:insideH w:val="single" w:color="F9B074" w:sz="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F9B074" w:sz="8" w:space="0"/>
          <w:left w:val="single" w:color="F9B074" w:sz="8" w:space="0"/>
          <w:bottom w:val="single" w:color="F9B074" w:sz="8" w:space="0"/>
          <w:right w:val="single" w:color="F9B074" w:sz="8" w:space="0"/>
          <w:insideH w:val="nil"/>
          <w:insideV w:val="nil"/>
        </w:tcBorders>
        <w:shd w:val="clear" w:color="auto" w:fill="F79646"/>
      </w:tcPr>
    </w:tblStylePr>
    <w:tblStylePr w:type="lastRow">
      <w:pPr>
        <w:spacing w:before="0" w:after="0"/>
      </w:pPr>
      <w:rPr>
        <w:rFonts w:cs="Times New Roman"/>
        <w:b/>
        <w:bCs/>
      </w:rPr>
      <w:tblPr/>
      <w:tcPr>
        <w:tcBorders>
          <w:top w:val="double" w:color="F9B074" w:sz="6" w:space="0"/>
          <w:left w:val="single" w:color="F9B074" w:sz="8" w:space="0"/>
          <w:bottom w:val="single" w:color="F9B074" w:sz="8" w:space="0"/>
          <w:right w:val="single" w:color="F9B074" w:sz="8" w:space="0"/>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DE4D0"/>
      </w:tcPr>
    </w:tblStylePr>
    <w:tblStylePr w:type="band1Horz">
      <w:rPr>
        <w:rFonts w:cs="Times New Roman"/>
      </w:rPr>
      <w:tblPr/>
      <w:tcPr>
        <w:tcBorders>
          <w:insideH w:val="nil"/>
          <w:insideV w:val="nil"/>
        </w:tcBorders>
        <w:shd w:val="clear" w:color="auto" w:fill="FDE4D0"/>
      </w:tcPr>
    </w:tblStylePr>
    <w:tblStylePr w:type="band2Horz">
      <w:rPr>
        <w:rFonts w:cs="Times New Roman"/>
      </w:rPr>
      <w:tblPr/>
      <w:tcPr>
        <w:tcBorders>
          <w:insideH w:val="nil"/>
          <w:insideV w:val="nil"/>
        </w:tcBorders>
      </w:tcPr>
    </w:tblStylePr>
  </w:style>
  <w:style w:type="table" w:styleId="62">
    <w:name w:val="Medium Shading 2"/>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000000"/>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3">
    <w:name w:val="Medium Shading 2 Accent 1"/>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4F81BD"/>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4F81BD"/>
      </w:tcPr>
    </w:tblStylePr>
    <w:tblStylePr w:type="lastCol">
      <w:rPr>
        <w:rFonts w:cs="Times New Roman"/>
        <w:b/>
        <w:bCs/>
        <w:color w:val="FFFFFF"/>
      </w:rPr>
      <w:tblPr/>
      <w:tcPr>
        <w:tcBorders>
          <w:left w:val="nil"/>
          <w:right w:val="nil"/>
          <w:insideH w:val="nil"/>
          <w:insideV w:val="nil"/>
        </w:tcBorders>
        <w:shd w:val="clear" w:color="auto" w:fill="4F81B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4">
    <w:name w:val="Medium Shading 2 Accent 2"/>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C0504D"/>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C0504D"/>
      </w:tcPr>
    </w:tblStylePr>
    <w:tblStylePr w:type="lastCol">
      <w:rPr>
        <w:rFonts w:cs="Times New Roman"/>
        <w:b/>
        <w:bCs/>
        <w:color w:val="FFFFFF"/>
      </w:rPr>
      <w:tblPr/>
      <w:tcPr>
        <w:tcBorders>
          <w:left w:val="nil"/>
          <w:right w:val="nil"/>
          <w:insideH w:val="nil"/>
          <w:insideV w:val="nil"/>
        </w:tcBorders>
        <w:shd w:val="clear" w:color="auto" w:fill="C0504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5">
    <w:name w:val="Medium Shading 2 Accent 3"/>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9BBB59"/>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9BBB59"/>
      </w:tcPr>
    </w:tblStylePr>
    <w:tblStylePr w:type="lastCol">
      <w:rPr>
        <w:rFonts w:cs="Times New Roman"/>
        <w:b/>
        <w:bCs/>
        <w:color w:val="FFFFFF"/>
      </w:rPr>
      <w:tblPr/>
      <w:tcPr>
        <w:tcBorders>
          <w:left w:val="nil"/>
          <w:right w:val="nil"/>
          <w:insideH w:val="nil"/>
          <w:insideV w:val="nil"/>
        </w:tcBorders>
        <w:shd w:val="clear" w:color="auto" w:fill="9BBB59"/>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6">
    <w:name w:val="Medium Shading 2 Accent 4"/>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8064A2"/>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8064A2"/>
      </w:tcPr>
    </w:tblStylePr>
    <w:tblStylePr w:type="lastCol">
      <w:rPr>
        <w:rFonts w:cs="Times New Roman"/>
        <w:b/>
        <w:bCs/>
        <w:color w:val="FFFFFF"/>
      </w:rPr>
      <w:tblPr/>
      <w:tcPr>
        <w:tcBorders>
          <w:left w:val="nil"/>
          <w:right w:val="nil"/>
          <w:insideH w:val="nil"/>
          <w:insideV w:val="nil"/>
        </w:tcBorders>
        <w:shd w:val="clear" w:color="auto" w:fill="8064A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7">
    <w:name w:val="Medium Shading 2 Accent 5"/>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4BACC6"/>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8">
    <w:name w:val="Medium Shading 2 Accent 6"/>
    <w:basedOn w:val="32"/>
    <w:qFormat/>
    <w:uiPriority w:val="99"/>
    <w:rPr>
      <w:kern w:val="0"/>
      <w:sz w:val="20"/>
      <w:szCs w:val="20"/>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color="auto" w:sz="18" w:space="0"/>
          <w:left w:val="nil"/>
          <w:bottom w:val="single" w:color="auto" w:sz="18" w:space="0"/>
          <w:right w:val="nil"/>
          <w:insideH w:val="nil"/>
          <w:insideV w:val="nil"/>
        </w:tcBorders>
        <w:shd w:val="clear" w:color="auto" w:fill="F79646"/>
      </w:tcPr>
    </w:tblStylePr>
    <w:tblStylePr w:type="lastRow">
      <w:pPr>
        <w:spacing w:before="0" w:after="0"/>
      </w:pPr>
      <w:rPr>
        <w:rFonts w:cs="Times New Roman"/>
        <w:color w:val="auto"/>
      </w:rPr>
      <w:tblPr/>
      <w:tcPr>
        <w:tcBorders>
          <w:top w:val="double" w:color="auto" w:sz="6" w:space="0"/>
          <w:left w:val="nil"/>
          <w:bottom w:val="single" w:color="auto" w:sz="18" w:space="0"/>
          <w:right w:val="nil"/>
          <w:insideH w:val="nil"/>
          <w:insideV w:val="nil"/>
        </w:tcBorders>
        <w:shd w:val="clear" w:color="auto" w:fill="FFFFFF"/>
      </w:tcPr>
    </w:tblStylePr>
    <w:tblStylePr w:type="firstCol">
      <w:rPr>
        <w:rFonts w:cs="Times New Roman"/>
        <w:b/>
        <w:bCs/>
        <w:color w:val="FFFFFF"/>
      </w:rPr>
      <w:tblPr/>
      <w:tcPr>
        <w:tcBorders>
          <w:top w:val="nil"/>
          <w:left w:val="nil"/>
          <w:bottom w:val="single" w:color="auto" w:sz="18" w:space="0"/>
          <w:right w:val="nil"/>
          <w:insideH w:val="nil"/>
          <w:insideV w:val="nil"/>
        </w:tcBorders>
        <w:shd w:val="clear" w:color="auto" w:fill="F79646"/>
      </w:tcPr>
    </w:tblStylePr>
    <w:tblStylePr w:type="lastCol">
      <w:rPr>
        <w:rFonts w:cs="Times New Roman"/>
        <w:b/>
        <w:bCs/>
        <w:color w:val="FFFFFF"/>
      </w:rPr>
      <w:tblPr/>
      <w:tcPr>
        <w:tcBorders>
          <w:left w:val="nil"/>
          <w:right w:val="nil"/>
          <w:insideH w:val="nil"/>
          <w:insideV w:val="nil"/>
        </w:tcBorders>
        <w:shd w:val="clear" w:color="auto" w:fill="F7964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color="auto" w:sz="18" w:space="0"/>
          <w:left w:val="nil"/>
          <w:bottom w:val="single" w:color="auto" w:sz="18" w:space="0"/>
          <w:right w:val="nil"/>
          <w:insideH w:val="nil"/>
          <w:insideV w:val="nil"/>
        </w:tcBorders>
      </w:tcPr>
    </w:tblStylePr>
    <w:tblStylePr w:type="nwCell">
      <w:rPr>
        <w:rFonts w:cs="Times New Roman"/>
        <w:color w:val="FFFFFF"/>
      </w:rPr>
      <w:tblPr/>
      <w:tcPr>
        <w:tcBorders>
          <w:top w:val="single" w:color="auto" w:sz="18" w:space="0"/>
          <w:left w:val="nil"/>
          <w:bottom w:val="single" w:color="auto" w:sz="18" w:space="0"/>
          <w:right w:val="nil"/>
          <w:insideH w:val="nil"/>
          <w:insideV w:val="nil"/>
        </w:tcBorders>
      </w:tcPr>
    </w:tblStylePr>
  </w:style>
  <w:style w:type="table" w:styleId="69">
    <w:name w:val="Medium List 1"/>
    <w:basedOn w:val="32"/>
    <w:qFormat/>
    <w:uiPriority w:val="99"/>
    <w:rPr>
      <w:color w:val="000000"/>
      <w:kern w:val="0"/>
      <w:sz w:val="20"/>
      <w:szCs w:val="20"/>
    </w:rPr>
    <w:tblPr>
      <w:tblBorders>
        <w:top w:val="single" w:color="000000" w:sz="8" w:space="0"/>
        <w:bottom w:val="single" w:color="000000"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000000" w:sz="8" w:space="0"/>
        </w:tcBorders>
      </w:tcPr>
    </w:tblStylePr>
    <w:tblStylePr w:type="lastRow">
      <w:rPr>
        <w:rFonts w:cs="Times New Roman"/>
        <w:b/>
        <w:bCs/>
        <w:color w:val="1F497D"/>
      </w:rPr>
      <w:tblPr/>
      <w:tcPr>
        <w:tcBorders>
          <w:top w:val="single" w:color="000000" w:sz="8" w:space="0"/>
          <w:bottom w:val="single" w:color="000000" w:sz="8" w:space="0"/>
        </w:tcBorders>
      </w:tcPr>
    </w:tblStylePr>
    <w:tblStylePr w:type="firstCol">
      <w:rPr>
        <w:rFonts w:cs="Times New Roman"/>
        <w:b/>
        <w:bCs/>
      </w:rPr>
    </w:tblStylePr>
    <w:tblStylePr w:type="lastCol">
      <w:rPr>
        <w:rFonts w:cs="Times New Roman"/>
        <w:b/>
        <w:bCs/>
      </w:rPr>
      <w:tblPr/>
      <w:tcPr>
        <w:tcBorders>
          <w:top w:val="single" w:color="000000" w:sz="8" w:space="0"/>
          <w:bottom w:val="single" w:color="000000" w:sz="8" w:space="0"/>
        </w:tcBorders>
      </w:tcPr>
    </w:tblStylePr>
    <w:tblStylePr w:type="band1Vert">
      <w:rPr>
        <w:rFonts w:cs="Times New Roman"/>
      </w:rPr>
      <w:tblPr/>
      <w:tcPr>
        <w:shd w:val="clear" w:color="auto" w:fill="C0C0C0"/>
      </w:tcPr>
    </w:tblStylePr>
    <w:tblStylePr w:type="band1Horz">
      <w:rPr>
        <w:rFonts w:cs="Times New Roman"/>
      </w:rPr>
      <w:tblPr/>
      <w:tcPr>
        <w:shd w:val="clear" w:color="auto" w:fill="C0C0C0"/>
      </w:tcPr>
    </w:tblStylePr>
  </w:style>
  <w:style w:type="table" w:styleId="70">
    <w:name w:val="Medium List 1 Accent 1"/>
    <w:basedOn w:val="32"/>
    <w:qFormat/>
    <w:uiPriority w:val="99"/>
    <w:rPr>
      <w:color w:val="000000"/>
      <w:kern w:val="0"/>
      <w:sz w:val="20"/>
      <w:szCs w:val="20"/>
    </w:rPr>
    <w:tblPr>
      <w:tblBorders>
        <w:top w:val="single" w:color="4F81BD" w:sz="8" w:space="0"/>
        <w:bottom w:val="single" w:color="4F81BD"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4F81BD" w:sz="8" w:space="0"/>
        </w:tcBorders>
      </w:tcPr>
    </w:tblStylePr>
    <w:tblStylePr w:type="lastRow">
      <w:rPr>
        <w:rFonts w:cs="Times New Roman"/>
        <w:b/>
        <w:bCs/>
        <w:color w:val="1F497D"/>
      </w:rPr>
      <w:tblPr/>
      <w:tcPr>
        <w:tcBorders>
          <w:top w:val="single" w:color="4F81BD" w:sz="8" w:space="0"/>
          <w:bottom w:val="single" w:color="4F81BD" w:sz="8" w:space="0"/>
        </w:tcBorders>
      </w:tcPr>
    </w:tblStylePr>
    <w:tblStylePr w:type="firstCol">
      <w:rPr>
        <w:rFonts w:cs="Times New Roman"/>
        <w:b/>
        <w:bCs/>
      </w:rPr>
    </w:tblStylePr>
    <w:tblStylePr w:type="lastCol">
      <w:rPr>
        <w:rFonts w:cs="Times New Roman"/>
        <w:b/>
        <w:bCs/>
      </w:rPr>
      <w:tblPr/>
      <w:tcPr>
        <w:tcBorders>
          <w:top w:val="single" w:color="4F81BD" w:sz="8" w:space="0"/>
          <w:bottom w:val="single" w:color="4F81BD" w:sz="8" w:space="0"/>
        </w:tcBorders>
      </w:tcPr>
    </w:tblStylePr>
    <w:tblStylePr w:type="band1Vert">
      <w:rPr>
        <w:rFonts w:cs="Times New Roman"/>
      </w:rPr>
      <w:tblPr/>
      <w:tcPr>
        <w:shd w:val="clear" w:color="auto" w:fill="D3DFEE"/>
      </w:tcPr>
    </w:tblStylePr>
    <w:tblStylePr w:type="band1Horz">
      <w:rPr>
        <w:rFonts w:cs="Times New Roman"/>
      </w:rPr>
      <w:tblPr/>
      <w:tcPr>
        <w:shd w:val="clear" w:color="auto" w:fill="D3DFEE"/>
      </w:tcPr>
    </w:tblStylePr>
  </w:style>
  <w:style w:type="table" w:styleId="71">
    <w:name w:val="Medium List 1 Accent 2"/>
    <w:basedOn w:val="32"/>
    <w:qFormat/>
    <w:uiPriority w:val="99"/>
    <w:rPr>
      <w:color w:val="000000"/>
      <w:kern w:val="0"/>
      <w:sz w:val="20"/>
      <w:szCs w:val="20"/>
    </w:rPr>
    <w:tblPr>
      <w:tblBorders>
        <w:top w:val="single" w:color="C0504D" w:sz="8" w:space="0"/>
        <w:bottom w:val="single" w:color="C0504D"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C0504D" w:sz="8" w:space="0"/>
        </w:tcBorders>
      </w:tcPr>
    </w:tblStylePr>
    <w:tblStylePr w:type="lastRow">
      <w:rPr>
        <w:rFonts w:cs="Times New Roman"/>
        <w:b/>
        <w:bCs/>
        <w:color w:val="1F497D"/>
      </w:rPr>
      <w:tblPr/>
      <w:tcPr>
        <w:tcBorders>
          <w:top w:val="single" w:color="C0504D" w:sz="8" w:space="0"/>
          <w:bottom w:val="single" w:color="C0504D" w:sz="8" w:space="0"/>
        </w:tcBorders>
      </w:tcPr>
    </w:tblStylePr>
    <w:tblStylePr w:type="firstCol">
      <w:rPr>
        <w:rFonts w:cs="Times New Roman"/>
        <w:b/>
        <w:bCs/>
      </w:rPr>
    </w:tblStylePr>
    <w:tblStylePr w:type="lastCol">
      <w:rPr>
        <w:rFonts w:cs="Times New Roman"/>
        <w:b/>
        <w:bCs/>
      </w:rPr>
      <w:tblPr/>
      <w:tcPr>
        <w:tcBorders>
          <w:top w:val="single" w:color="C0504D" w:sz="8" w:space="0"/>
          <w:bottom w:val="single" w:color="C0504D" w:sz="8" w:space="0"/>
        </w:tcBorders>
      </w:tcPr>
    </w:tblStylePr>
    <w:tblStylePr w:type="band1Vert">
      <w:rPr>
        <w:rFonts w:cs="Times New Roman"/>
      </w:rPr>
      <w:tblPr/>
      <w:tcPr>
        <w:shd w:val="clear" w:color="auto" w:fill="EFD3D2"/>
      </w:tcPr>
    </w:tblStylePr>
    <w:tblStylePr w:type="band1Horz">
      <w:rPr>
        <w:rFonts w:cs="Times New Roman"/>
      </w:rPr>
      <w:tblPr/>
      <w:tcPr>
        <w:shd w:val="clear" w:color="auto" w:fill="EFD3D2"/>
      </w:tcPr>
    </w:tblStylePr>
  </w:style>
  <w:style w:type="table" w:styleId="72">
    <w:name w:val="Medium List 1 Accent 3"/>
    <w:basedOn w:val="32"/>
    <w:qFormat/>
    <w:uiPriority w:val="99"/>
    <w:rPr>
      <w:color w:val="000000"/>
      <w:kern w:val="0"/>
      <w:sz w:val="20"/>
      <w:szCs w:val="20"/>
    </w:rPr>
    <w:tblPr>
      <w:tblBorders>
        <w:top w:val="single" w:color="9BBB59" w:sz="8" w:space="0"/>
        <w:bottom w:val="single" w:color="9BBB59"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9BBB59" w:sz="8" w:space="0"/>
        </w:tcBorders>
      </w:tcPr>
    </w:tblStylePr>
    <w:tblStylePr w:type="lastRow">
      <w:rPr>
        <w:rFonts w:cs="Times New Roman"/>
        <w:b/>
        <w:bCs/>
        <w:color w:val="1F497D"/>
      </w:rPr>
      <w:tblPr/>
      <w:tcPr>
        <w:tcBorders>
          <w:top w:val="single" w:color="9BBB59" w:sz="8" w:space="0"/>
          <w:bottom w:val="single" w:color="9BBB59" w:sz="8" w:space="0"/>
        </w:tcBorders>
      </w:tcPr>
    </w:tblStylePr>
    <w:tblStylePr w:type="firstCol">
      <w:rPr>
        <w:rFonts w:cs="Times New Roman"/>
        <w:b/>
        <w:bCs/>
      </w:rPr>
    </w:tblStylePr>
    <w:tblStylePr w:type="lastCol">
      <w:rPr>
        <w:rFonts w:cs="Times New Roman"/>
        <w:b/>
        <w:bCs/>
      </w:rPr>
      <w:tblPr/>
      <w:tcPr>
        <w:tcBorders>
          <w:top w:val="single" w:color="9BBB59" w:sz="8" w:space="0"/>
          <w:bottom w:val="single" w:color="9BBB59" w:sz="8" w:space="0"/>
        </w:tcBorders>
      </w:tcPr>
    </w:tblStylePr>
    <w:tblStylePr w:type="band1Vert">
      <w:rPr>
        <w:rFonts w:cs="Times New Roman"/>
      </w:rPr>
      <w:tblPr/>
      <w:tcPr>
        <w:shd w:val="clear" w:color="auto" w:fill="E6EED5"/>
      </w:tcPr>
    </w:tblStylePr>
    <w:tblStylePr w:type="band1Horz">
      <w:rPr>
        <w:rFonts w:cs="Times New Roman"/>
      </w:rPr>
      <w:tblPr/>
      <w:tcPr>
        <w:shd w:val="clear" w:color="auto" w:fill="E6EED5"/>
      </w:tcPr>
    </w:tblStylePr>
  </w:style>
  <w:style w:type="table" w:styleId="73">
    <w:name w:val="Medium List 1 Accent 4"/>
    <w:basedOn w:val="32"/>
    <w:qFormat/>
    <w:uiPriority w:val="99"/>
    <w:rPr>
      <w:color w:val="000000"/>
      <w:kern w:val="0"/>
      <w:sz w:val="20"/>
      <w:szCs w:val="20"/>
    </w:rPr>
    <w:tblPr>
      <w:tblBorders>
        <w:top w:val="single" w:color="8064A2" w:sz="8" w:space="0"/>
        <w:bottom w:val="single" w:color="8064A2"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8064A2" w:sz="8" w:space="0"/>
        </w:tcBorders>
      </w:tcPr>
    </w:tblStylePr>
    <w:tblStylePr w:type="lastRow">
      <w:rPr>
        <w:rFonts w:cs="Times New Roman"/>
        <w:b/>
        <w:bCs/>
        <w:color w:val="1F497D"/>
      </w:rPr>
      <w:tblPr/>
      <w:tcPr>
        <w:tcBorders>
          <w:top w:val="single" w:color="8064A2" w:sz="8" w:space="0"/>
          <w:bottom w:val="single" w:color="8064A2" w:sz="8" w:space="0"/>
        </w:tcBorders>
      </w:tcPr>
    </w:tblStylePr>
    <w:tblStylePr w:type="firstCol">
      <w:rPr>
        <w:rFonts w:cs="Times New Roman"/>
        <w:b/>
        <w:bCs/>
      </w:rPr>
    </w:tblStylePr>
    <w:tblStylePr w:type="lastCol">
      <w:rPr>
        <w:rFonts w:cs="Times New Roman"/>
        <w:b/>
        <w:bCs/>
      </w:rPr>
      <w:tblPr/>
      <w:tcPr>
        <w:tcBorders>
          <w:top w:val="single" w:color="8064A2" w:sz="8" w:space="0"/>
          <w:bottom w:val="single" w:color="8064A2" w:sz="8" w:space="0"/>
        </w:tcBorders>
      </w:tcPr>
    </w:tblStylePr>
    <w:tblStylePr w:type="band1Vert">
      <w:rPr>
        <w:rFonts w:cs="Times New Roman"/>
      </w:rPr>
      <w:tblPr/>
      <w:tcPr>
        <w:shd w:val="clear" w:color="auto" w:fill="DFD8E8"/>
      </w:tcPr>
    </w:tblStylePr>
    <w:tblStylePr w:type="band1Horz">
      <w:rPr>
        <w:rFonts w:cs="Times New Roman"/>
      </w:rPr>
      <w:tblPr/>
      <w:tcPr>
        <w:shd w:val="clear" w:color="auto" w:fill="DFD8E8"/>
      </w:tcPr>
    </w:tblStylePr>
  </w:style>
  <w:style w:type="table" w:styleId="74">
    <w:name w:val="Medium List 1 Accent 5"/>
    <w:basedOn w:val="32"/>
    <w:qFormat/>
    <w:uiPriority w:val="99"/>
    <w:rPr>
      <w:color w:val="000000"/>
      <w:kern w:val="0"/>
      <w:sz w:val="20"/>
      <w:szCs w:val="20"/>
    </w:rPr>
    <w:tblPr>
      <w:tblBorders>
        <w:top w:val="single" w:color="4BACC6" w:sz="8" w:space="0"/>
        <w:bottom w:val="single" w:color="4BACC6"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4BACC6" w:sz="8" w:space="0"/>
        </w:tcBorders>
      </w:tcPr>
    </w:tblStylePr>
    <w:tblStylePr w:type="lastRow">
      <w:rPr>
        <w:rFonts w:cs="Times New Roman"/>
        <w:b/>
        <w:bCs/>
        <w:color w:val="1F497D"/>
      </w:rPr>
      <w:tblPr/>
      <w:tcPr>
        <w:tcBorders>
          <w:top w:val="single" w:color="4BACC6" w:sz="8" w:space="0"/>
          <w:bottom w:val="single" w:color="4BACC6" w:sz="8" w:space="0"/>
        </w:tcBorders>
      </w:tcPr>
    </w:tblStylePr>
    <w:tblStylePr w:type="firstCol">
      <w:rPr>
        <w:rFonts w:cs="Times New Roman"/>
        <w:b/>
        <w:bCs/>
      </w:rPr>
    </w:tblStylePr>
    <w:tblStylePr w:type="lastCol">
      <w:rPr>
        <w:rFonts w:cs="Times New Roman"/>
        <w:b/>
        <w:bCs/>
      </w:rPr>
      <w:tblPr/>
      <w:tcPr>
        <w:tcBorders>
          <w:top w:val="single" w:color="4BACC6" w:sz="8" w:space="0"/>
          <w:bottom w:val="single" w:color="4BACC6" w:sz="8" w:space="0"/>
        </w:tcBorders>
      </w:tcPr>
    </w:tblStylePr>
    <w:tblStylePr w:type="band1Vert">
      <w:rPr>
        <w:rFonts w:cs="Times New Roman"/>
      </w:rPr>
      <w:tblPr/>
      <w:tcPr>
        <w:shd w:val="clear" w:color="auto" w:fill="D2EAF1"/>
      </w:tcPr>
    </w:tblStylePr>
    <w:tblStylePr w:type="band1Horz">
      <w:rPr>
        <w:rFonts w:cs="Times New Roman"/>
      </w:rPr>
      <w:tblPr/>
      <w:tcPr>
        <w:shd w:val="clear" w:color="auto" w:fill="D2EAF1"/>
      </w:tcPr>
    </w:tblStylePr>
  </w:style>
  <w:style w:type="table" w:styleId="75">
    <w:name w:val="Medium List 1 Accent 6"/>
    <w:basedOn w:val="32"/>
    <w:qFormat/>
    <w:uiPriority w:val="99"/>
    <w:rPr>
      <w:color w:val="000000"/>
      <w:kern w:val="0"/>
      <w:sz w:val="20"/>
      <w:szCs w:val="20"/>
    </w:rPr>
    <w:tblPr>
      <w:tblBorders>
        <w:top w:val="single" w:color="F79646" w:sz="8" w:space="0"/>
        <w:bottom w:val="single" w:color="F79646" w:sz="8" w:space="0"/>
      </w:tblBorders>
      <w:tblCellMar>
        <w:top w:w="0" w:type="dxa"/>
        <w:left w:w="108" w:type="dxa"/>
        <w:bottom w:w="0" w:type="dxa"/>
        <w:right w:w="108" w:type="dxa"/>
      </w:tblCellMar>
    </w:tblPr>
    <w:tblStylePr w:type="firstRow">
      <w:rPr>
        <w:rFonts w:ascii="Calibri" w:hAnsi="Calibri" w:eastAsia="Times New Roman" w:cs="Times New Roman"/>
      </w:rPr>
      <w:tblPr/>
      <w:tcPr>
        <w:tcBorders>
          <w:top w:val="nil"/>
          <w:bottom w:val="single" w:color="F79646" w:sz="8" w:space="0"/>
        </w:tcBorders>
      </w:tcPr>
    </w:tblStylePr>
    <w:tblStylePr w:type="lastRow">
      <w:rPr>
        <w:rFonts w:cs="Times New Roman"/>
        <w:b/>
        <w:bCs/>
        <w:color w:val="1F497D"/>
      </w:rPr>
      <w:tblPr/>
      <w:tcPr>
        <w:tcBorders>
          <w:top w:val="single" w:color="F79646" w:sz="8" w:space="0"/>
          <w:bottom w:val="single" w:color="F79646" w:sz="8" w:space="0"/>
        </w:tcBorders>
      </w:tcPr>
    </w:tblStylePr>
    <w:tblStylePr w:type="firstCol">
      <w:rPr>
        <w:rFonts w:cs="Times New Roman"/>
        <w:b/>
        <w:bCs/>
      </w:rPr>
    </w:tblStylePr>
    <w:tblStylePr w:type="lastCol">
      <w:rPr>
        <w:rFonts w:cs="Times New Roman"/>
        <w:b/>
        <w:bCs/>
      </w:rPr>
      <w:tblPr/>
      <w:tcPr>
        <w:tcBorders>
          <w:top w:val="single" w:color="F79646" w:sz="8" w:space="0"/>
          <w:bottom w:val="single" w:color="F79646" w:sz="8" w:space="0"/>
        </w:tcBorders>
      </w:tcPr>
    </w:tblStylePr>
    <w:tblStylePr w:type="band1Vert">
      <w:rPr>
        <w:rFonts w:cs="Times New Roman"/>
      </w:rPr>
      <w:tblPr/>
      <w:tcPr>
        <w:shd w:val="clear" w:color="auto" w:fill="FDE4D0"/>
      </w:tcPr>
    </w:tblStylePr>
    <w:tblStylePr w:type="band1Horz">
      <w:rPr>
        <w:rFonts w:cs="Times New Roman"/>
      </w:rPr>
      <w:tblPr/>
      <w:tcPr>
        <w:shd w:val="clear" w:color="auto" w:fill="FDE4D0"/>
      </w:tcPr>
    </w:tblStylePr>
  </w:style>
  <w:style w:type="table" w:styleId="76">
    <w:name w:val="Medium List 2"/>
    <w:basedOn w:val="32"/>
    <w:qFormat/>
    <w:uiPriority w:val="99"/>
    <w:rPr>
      <w:rFonts w:ascii="Calibri" w:hAnsi="Calibri"/>
      <w:color w:val="000000"/>
      <w:kern w:val="0"/>
      <w:sz w:val="20"/>
      <w:szCs w:val="20"/>
    </w:rPr>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000000" w:sz="24" w:space="0"/>
          <w:right w:val="nil"/>
          <w:insideH w:val="nil"/>
          <w:insideV w:val="nil"/>
        </w:tcBorders>
        <w:shd w:val="clear" w:color="auto" w:fill="FFFFFF"/>
      </w:tcPr>
    </w:tblStylePr>
    <w:tblStylePr w:type="lastRow">
      <w:rPr>
        <w:rFonts w:cs="Times New Roman"/>
      </w:rPr>
      <w:tblPr/>
      <w:tcPr>
        <w:tcBorders>
          <w:top w:val="single" w:color="000000"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000000" w:sz="8" w:space="0"/>
          <w:insideH w:val="nil"/>
          <w:insideV w:val="nil"/>
        </w:tcBorders>
        <w:shd w:val="clear" w:color="auto" w:fill="FFFFFF"/>
      </w:tcPr>
    </w:tblStylePr>
    <w:tblStylePr w:type="lastCol">
      <w:rPr>
        <w:rFonts w:cs="Times New Roman"/>
      </w:rPr>
      <w:tblPr/>
      <w:tcPr>
        <w:tcBorders>
          <w:top w:val="nil"/>
          <w:left w:val="single" w:color="000000"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top w:val="nil"/>
          <w:bottom w:val="nil"/>
          <w:insideH w:val="nil"/>
          <w:insideV w:val="nil"/>
        </w:tcBorders>
        <w:shd w:val="clear" w:color="auto" w:fill="C0C0C0"/>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77">
    <w:name w:val="Medium List 2 Accent 1"/>
    <w:basedOn w:val="32"/>
    <w:qFormat/>
    <w:uiPriority w:val="99"/>
    <w:rPr>
      <w:rFonts w:ascii="Calibri" w:hAnsi="Calibri"/>
      <w:color w:val="000000"/>
      <w:kern w:val="0"/>
      <w:sz w:val="20"/>
      <w:szCs w:val="20"/>
    </w:rPr>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4F81BD" w:sz="24" w:space="0"/>
          <w:right w:val="nil"/>
          <w:insideH w:val="nil"/>
          <w:insideV w:val="nil"/>
        </w:tcBorders>
        <w:shd w:val="clear" w:color="auto" w:fill="FFFFFF"/>
      </w:tcPr>
    </w:tblStylePr>
    <w:tblStylePr w:type="lastRow">
      <w:rPr>
        <w:rFonts w:cs="Times New Roman"/>
      </w:rPr>
      <w:tblPr/>
      <w:tcPr>
        <w:tcBorders>
          <w:top w:val="single" w:color="4F81BD"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4F81BD" w:sz="8" w:space="0"/>
          <w:insideH w:val="nil"/>
          <w:insideV w:val="nil"/>
        </w:tcBorders>
        <w:shd w:val="clear" w:color="auto" w:fill="FFFFFF"/>
      </w:tcPr>
    </w:tblStylePr>
    <w:tblStylePr w:type="lastCol">
      <w:rPr>
        <w:rFonts w:cs="Times New Roman"/>
      </w:rPr>
      <w:tblPr/>
      <w:tcPr>
        <w:tcBorders>
          <w:top w:val="nil"/>
          <w:left w:val="single" w:color="4F81BD"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78">
    <w:name w:val="Medium List 2 Accent 2"/>
    <w:basedOn w:val="32"/>
    <w:qFormat/>
    <w:uiPriority w:val="99"/>
    <w:rPr>
      <w:rFonts w:ascii="Calibri" w:hAnsi="Calibri"/>
      <w:color w:val="000000"/>
      <w:kern w:val="0"/>
      <w:sz w:val="20"/>
      <w:szCs w:val="20"/>
    </w:rPr>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C0504D" w:sz="24" w:space="0"/>
          <w:right w:val="nil"/>
          <w:insideH w:val="nil"/>
          <w:insideV w:val="nil"/>
        </w:tcBorders>
        <w:shd w:val="clear" w:color="auto" w:fill="FFFFFF"/>
      </w:tcPr>
    </w:tblStylePr>
    <w:tblStylePr w:type="lastRow">
      <w:rPr>
        <w:rFonts w:cs="Times New Roman"/>
      </w:rPr>
      <w:tblPr/>
      <w:tcPr>
        <w:tcBorders>
          <w:top w:val="single" w:color="C0504D"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C0504D" w:sz="8" w:space="0"/>
          <w:insideH w:val="nil"/>
          <w:insideV w:val="nil"/>
        </w:tcBorders>
        <w:shd w:val="clear" w:color="auto" w:fill="FFFFFF"/>
      </w:tcPr>
    </w:tblStylePr>
    <w:tblStylePr w:type="lastCol">
      <w:rPr>
        <w:rFonts w:cs="Times New Roman"/>
      </w:rPr>
      <w:tblPr/>
      <w:tcPr>
        <w:tcBorders>
          <w:top w:val="nil"/>
          <w:left w:val="single" w:color="C0504D"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top w:val="nil"/>
          <w:bottom w:val="nil"/>
          <w:insideH w:val="nil"/>
          <w:insideV w:val="nil"/>
        </w:tcBorders>
        <w:shd w:val="clear" w:color="auto" w:fill="EFD3D2"/>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79">
    <w:name w:val="Medium List 2 Accent 3"/>
    <w:basedOn w:val="32"/>
    <w:qFormat/>
    <w:uiPriority w:val="99"/>
    <w:rPr>
      <w:rFonts w:ascii="Calibri" w:hAnsi="Calibri"/>
      <w:color w:val="000000"/>
      <w:kern w:val="0"/>
      <w:sz w:val="20"/>
      <w:szCs w:val="20"/>
    </w:rPr>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9BBB59" w:sz="24" w:space="0"/>
          <w:right w:val="nil"/>
          <w:insideH w:val="nil"/>
          <w:insideV w:val="nil"/>
        </w:tcBorders>
        <w:shd w:val="clear" w:color="auto" w:fill="FFFFFF"/>
      </w:tcPr>
    </w:tblStylePr>
    <w:tblStylePr w:type="lastRow">
      <w:rPr>
        <w:rFonts w:cs="Times New Roman"/>
      </w:rPr>
      <w:tblPr/>
      <w:tcPr>
        <w:tcBorders>
          <w:top w:val="single" w:color="9BBB59"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9BBB59" w:sz="8" w:space="0"/>
          <w:insideH w:val="nil"/>
          <w:insideV w:val="nil"/>
        </w:tcBorders>
        <w:shd w:val="clear" w:color="auto" w:fill="FFFFFF"/>
      </w:tcPr>
    </w:tblStylePr>
    <w:tblStylePr w:type="lastCol">
      <w:rPr>
        <w:rFonts w:cs="Times New Roman"/>
      </w:rPr>
      <w:tblPr/>
      <w:tcPr>
        <w:tcBorders>
          <w:top w:val="nil"/>
          <w:left w:val="single" w:color="9BBB59"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top w:val="nil"/>
          <w:bottom w:val="nil"/>
          <w:insideH w:val="nil"/>
          <w:insideV w:val="nil"/>
        </w:tcBorders>
        <w:shd w:val="clear" w:color="auto" w:fill="E6EED5"/>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80">
    <w:name w:val="Medium List 2 Accent 4"/>
    <w:basedOn w:val="32"/>
    <w:qFormat/>
    <w:uiPriority w:val="99"/>
    <w:rPr>
      <w:rFonts w:ascii="Calibri" w:hAnsi="Calibri"/>
      <w:color w:val="000000"/>
      <w:kern w:val="0"/>
      <w:sz w:val="20"/>
      <w:szCs w:val="20"/>
    </w:rPr>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8064A2" w:sz="24" w:space="0"/>
          <w:right w:val="nil"/>
          <w:insideH w:val="nil"/>
          <w:insideV w:val="nil"/>
        </w:tcBorders>
        <w:shd w:val="clear" w:color="auto" w:fill="FFFFFF"/>
      </w:tcPr>
    </w:tblStylePr>
    <w:tblStylePr w:type="lastRow">
      <w:rPr>
        <w:rFonts w:cs="Times New Roman"/>
      </w:rPr>
      <w:tblPr/>
      <w:tcPr>
        <w:tcBorders>
          <w:top w:val="single" w:color="8064A2"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8064A2" w:sz="8" w:space="0"/>
          <w:insideH w:val="nil"/>
          <w:insideV w:val="nil"/>
        </w:tcBorders>
        <w:shd w:val="clear" w:color="auto" w:fill="FFFFFF"/>
      </w:tcPr>
    </w:tblStylePr>
    <w:tblStylePr w:type="lastCol">
      <w:rPr>
        <w:rFonts w:cs="Times New Roman"/>
      </w:rPr>
      <w:tblPr/>
      <w:tcPr>
        <w:tcBorders>
          <w:top w:val="nil"/>
          <w:left w:val="single" w:color="8064A2"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top w:val="nil"/>
          <w:bottom w:val="nil"/>
          <w:insideH w:val="nil"/>
          <w:insideV w:val="nil"/>
        </w:tcBorders>
        <w:shd w:val="clear" w:color="auto" w:fill="DFD8E8"/>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81">
    <w:name w:val="Medium List 2 Accent 5"/>
    <w:basedOn w:val="32"/>
    <w:qFormat/>
    <w:uiPriority w:val="99"/>
    <w:rPr>
      <w:rFonts w:ascii="Calibri" w:hAnsi="Calibri"/>
      <w:color w:val="000000"/>
      <w:kern w:val="0"/>
      <w:sz w:val="20"/>
      <w:szCs w:val="20"/>
    </w:rPr>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4BACC6" w:sz="24" w:space="0"/>
          <w:right w:val="nil"/>
          <w:insideH w:val="nil"/>
          <w:insideV w:val="nil"/>
        </w:tcBorders>
        <w:shd w:val="clear" w:color="auto" w:fill="FFFFFF"/>
      </w:tcPr>
    </w:tblStylePr>
    <w:tblStylePr w:type="lastRow">
      <w:rPr>
        <w:rFonts w:cs="Times New Roman"/>
      </w:rPr>
      <w:tblPr/>
      <w:tcPr>
        <w:tcBorders>
          <w:top w:val="single" w:color="4BACC6"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4BACC6" w:sz="8" w:space="0"/>
          <w:insideH w:val="nil"/>
          <w:insideV w:val="nil"/>
        </w:tcBorders>
        <w:shd w:val="clear" w:color="auto" w:fill="FFFFFF"/>
      </w:tcPr>
    </w:tblStylePr>
    <w:tblStylePr w:type="lastCol">
      <w:rPr>
        <w:rFonts w:cs="Times New Roman"/>
      </w:rPr>
      <w:tblPr/>
      <w:tcPr>
        <w:tcBorders>
          <w:top w:val="nil"/>
          <w:left w:val="single" w:color="4BACC6"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top w:val="nil"/>
          <w:bottom w:val="nil"/>
          <w:insideH w:val="nil"/>
          <w:insideV w:val="nil"/>
        </w:tcBorders>
        <w:shd w:val="clear" w:color="auto" w:fill="D2EAF1"/>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82">
    <w:name w:val="Medium List 2 Accent 6"/>
    <w:basedOn w:val="32"/>
    <w:qFormat/>
    <w:uiPriority w:val="99"/>
    <w:rPr>
      <w:rFonts w:ascii="Calibri" w:hAnsi="Calibri"/>
      <w:color w:val="000000"/>
      <w:kern w:val="0"/>
      <w:sz w:val="20"/>
      <w:szCs w:val="20"/>
    </w:rPr>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color="F79646" w:sz="24" w:space="0"/>
          <w:right w:val="nil"/>
          <w:insideH w:val="nil"/>
          <w:insideV w:val="nil"/>
        </w:tcBorders>
        <w:shd w:val="clear" w:color="auto" w:fill="FFFFFF"/>
      </w:tcPr>
    </w:tblStylePr>
    <w:tblStylePr w:type="lastRow">
      <w:rPr>
        <w:rFonts w:cs="Times New Roman"/>
      </w:rPr>
      <w:tblPr/>
      <w:tcPr>
        <w:tcBorders>
          <w:top w:val="single" w:color="F79646" w:sz="8" w:space="0"/>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color="F79646" w:sz="8" w:space="0"/>
          <w:insideH w:val="nil"/>
          <w:insideV w:val="nil"/>
        </w:tcBorders>
        <w:shd w:val="clear" w:color="auto" w:fill="FFFFFF"/>
      </w:tcPr>
    </w:tblStylePr>
    <w:tblStylePr w:type="lastCol">
      <w:rPr>
        <w:rFonts w:cs="Times New Roman"/>
      </w:rPr>
      <w:tblPr/>
      <w:tcPr>
        <w:tcBorders>
          <w:top w:val="nil"/>
          <w:left w:val="single" w:color="F79646" w:sz="8" w:space="0"/>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FDE4D0"/>
      </w:tcPr>
    </w:tblStylePr>
    <w:tblStylePr w:type="band1Horz">
      <w:rPr>
        <w:rFonts w:cs="Times New Roman"/>
      </w:rPr>
      <w:tblPr/>
      <w:tcPr>
        <w:tcBorders>
          <w:top w:val="nil"/>
          <w:bottom w:val="nil"/>
          <w:insideH w:val="nil"/>
          <w:insideV w:val="nil"/>
        </w:tcBorders>
        <w:shd w:val="clear" w:color="auto" w:fill="FDE4D0"/>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83">
    <w:name w:val="Medium Grid 1"/>
    <w:basedOn w:val="32"/>
    <w:qFormat/>
    <w:uiPriority w:val="99"/>
    <w:rPr>
      <w:kern w:val="0"/>
      <w:sz w:val="20"/>
      <w:szCs w:val="20"/>
    </w:rPr>
    <w:tblPr>
      <w:tblBorders>
        <w:top w:val="single" w:color="404040" w:sz="8" w:space="0"/>
        <w:left w:val="single" w:color="404040" w:sz="8" w:space="0"/>
        <w:bottom w:val="single" w:color="404040" w:sz="8" w:space="0"/>
        <w:right w:val="single" w:color="404040" w:sz="8" w:space="0"/>
        <w:insideH w:val="single" w:color="404040" w:sz="8" w:space="0"/>
        <w:insideV w:val="single" w:color="404040" w:sz="8" w:space="0"/>
      </w:tblBorders>
      <w:tblCellMar>
        <w:top w:w="0" w:type="dxa"/>
        <w:left w:w="108" w:type="dxa"/>
        <w:bottom w:w="0" w:type="dxa"/>
        <w:right w:w="108" w:type="dxa"/>
      </w:tblCellMar>
    </w:tblPr>
    <w:tcPr>
      <w:shd w:val="clear" w:color="auto" w:fill="C0C0C0"/>
    </w:tcPr>
    <w:tblStylePr w:type="firstRow">
      <w:rPr>
        <w:rFonts w:cs="Times New Roman"/>
        <w:b/>
        <w:bCs/>
      </w:rPr>
    </w:tblStylePr>
    <w:tblStylePr w:type="lastRow">
      <w:rPr>
        <w:rFonts w:cs="Times New Roman"/>
        <w:b/>
        <w:bCs/>
      </w:rPr>
      <w:tblPr/>
      <w:tcPr>
        <w:tcBorders>
          <w:top w:val="single" w:color="404040"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808080"/>
      </w:tcPr>
    </w:tblStylePr>
    <w:tblStylePr w:type="band1Horz">
      <w:rPr>
        <w:rFonts w:cs="Times New Roman"/>
      </w:rPr>
      <w:tblPr/>
      <w:tcPr>
        <w:shd w:val="clear" w:color="auto" w:fill="808080"/>
      </w:tcPr>
    </w:tblStylePr>
  </w:style>
  <w:style w:type="table" w:styleId="84">
    <w:name w:val="Medium Grid 1 Accent 1"/>
    <w:basedOn w:val="32"/>
    <w:qFormat/>
    <w:uiPriority w:val="99"/>
    <w:rPr>
      <w:kern w:val="0"/>
      <w:sz w:val="20"/>
      <w:szCs w:val="20"/>
    </w:rPr>
    <w:tblPr>
      <w:tblBorders>
        <w:top w:val="single" w:color="7BA0CD" w:sz="8" w:space="0"/>
        <w:left w:val="single" w:color="7BA0CD" w:sz="8" w:space="0"/>
        <w:bottom w:val="single" w:color="7BA0CD" w:sz="8" w:space="0"/>
        <w:right w:val="single" w:color="7BA0CD" w:sz="8" w:space="0"/>
        <w:insideH w:val="single" w:color="7BA0CD" w:sz="8" w:space="0"/>
        <w:insideV w:val="single" w:color="7BA0CD" w:sz="8" w:space="0"/>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color="7BA0CD"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table" w:styleId="85">
    <w:name w:val="Medium Grid 1 Accent 2"/>
    <w:basedOn w:val="32"/>
    <w:qFormat/>
    <w:uiPriority w:val="99"/>
    <w:rPr>
      <w:kern w:val="0"/>
      <w:sz w:val="20"/>
      <w:szCs w:val="20"/>
    </w:rPr>
    <w:tblPr>
      <w:tblBorders>
        <w:top w:val="single" w:color="CF7B79" w:sz="8" w:space="0"/>
        <w:left w:val="single" w:color="CF7B79" w:sz="8" w:space="0"/>
        <w:bottom w:val="single" w:color="CF7B79" w:sz="8" w:space="0"/>
        <w:right w:val="single" w:color="CF7B79" w:sz="8" w:space="0"/>
        <w:insideH w:val="single" w:color="CF7B79" w:sz="8" w:space="0"/>
        <w:insideV w:val="single" w:color="CF7B79" w:sz="8" w:space="0"/>
      </w:tblBorders>
      <w:tblCellMar>
        <w:top w:w="0" w:type="dxa"/>
        <w:left w:w="108" w:type="dxa"/>
        <w:bottom w:w="0" w:type="dxa"/>
        <w:right w:w="108" w:type="dxa"/>
      </w:tblCellMar>
    </w:tblPr>
    <w:tcPr>
      <w:shd w:val="clear" w:color="auto" w:fill="EFD3D2"/>
    </w:tcPr>
    <w:tblStylePr w:type="firstRow">
      <w:rPr>
        <w:rFonts w:cs="Times New Roman"/>
        <w:b/>
        <w:bCs/>
      </w:rPr>
    </w:tblStylePr>
    <w:tblStylePr w:type="lastRow">
      <w:rPr>
        <w:rFonts w:cs="Times New Roman"/>
        <w:b/>
        <w:bCs/>
      </w:rPr>
      <w:tblPr/>
      <w:tcPr>
        <w:tcBorders>
          <w:top w:val="single" w:color="CF7B79"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A7A6"/>
      </w:tcPr>
    </w:tblStylePr>
    <w:tblStylePr w:type="band1Horz">
      <w:rPr>
        <w:rFonts w:cs="Times New Roman"/>
      </w:rPr>
      <w:tblPr/>
      <w:tcPr>
        <w:shd w:val="clear" w:color="auto" w:fill="DFA7A6"/>
      </w:tcPr>
    </w:tblStylePr>
  </w:style>
  <w:style w:type="table" w:styleId="86">
    <w:name w:val="Medium Grid 1 Accent 3"/>
    <w:basedOn w:val="32"/>
    <w:qFormat/>
    <w:uiPriority w:val="99"/>
    <w:rPr>
      <w:kern w:val="0"/>
      <w:sz w:val="20"/>
      <w:szCs w:val="20"/>
    </w:rPr>
    <w:tblPr>
      <w:tblBorders>
        <w:top w:val="single" w:color="B3CC82" w:sz="8" w:space="0"/>
        <w:left w:val="single" w:color="B3CC82" w:sz="8" w:space="0"/>
        <w:bottom w:val="single" w:color="B3CC82" w:sz="8" w:space="0"/>
        <w:right w:val="single" w:color="B3CC82" w:sz="8" w:space="0"/>
        <w:insideH w:val="single" w:color="B3CC82" w:sz="8" w:space="0"/>
        <w:insideV w:val="single" w:color="B3CC82" w:sz="8" w:space="0"/>
      </w:tblBorders>
      <w:tblCellMar>
        <w:top w:w="0" w:type="dxa"/>
        <w:left w:w="108" w:type="dxa"/>
        <w:bottom w:w="0" w:type="dxa"/>
        <w:right w:w="108" w:type="dxa"/>
      </w:tblCellMar>
    </w:tblPr>
    <w:tcPr>
      <w:shd w:val="clear" w:color="auto" w:fill="E6EED5"/>
    </w:tcPr>
    <w:tblStylePr w:type="firstRow">
      <w:rPr>
        <w:rFonts w:cs="Times New Roman"/>
        <w:b/>
        <w:bCs/>
      </w:rPr>
    </w:tblStylePr>
    <w:tblStylePr w:type="lastRow">
      <w:rPr>
        <w:rFonts w:cs="Times New Roman"/>
        <w:b/>
        <w:bCs/>
      </w:rPr>
      <w:tblPr/>
      <w:tcPr>
        <w:tcBorders>
          <w:top w:val="single" w:color="B3CC82"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DDDAC"/>
      </w:tcPr>
    </w:tblStylePr>
    <w:tblStylePr w:type="band1Horz">
      <w:rPr>
        <w:rFonts w:cs="Times New Roman"/>
      </w:rPr>
      <w:tblPr/>
      <w:tcPr>
        <w:shd w:val="clear" w:color="auto" w:fill="CDDDAC"/>
      </w:tcPr>
    </w:tblStylePr>
  </w:style>
  <w:style w:type="table" w:styleId="87">
    <w:name w:val="Medium Grid 1 Accent 4"/>
    <w:basedOn w:val="32"/>
    <w:qFormat/>
    <w:uiPriority w:val="99"/>
    <w:rPr>
      <w:kern w:val="0"/>
      <w:sz w:val="20"/>
      <w:szCs w:val="20"/>
    </w:rPr>
    <w:tblPr>
      <w:tblBorders>
        <w:top w:val="single" w:color="9F8AB9" w:sz="8" w:space="0"/>
        <w:left w:val="single" w:color="9F8AB9" w:sz="8" w:space="0"/>
        <w:bottom w:val="single" w:color="9F8AB9" w:sz="8" w:space="0"/>
        <w:right w:val="single" w:color="9F8AB9" w:sz="8" w:space="0"/>
        <w:insideH w:val="single" w:color="9F8AB9" w:sz="8" w:space="0"/>
        <w:insideV w:val="single" w:color="9F8AB9" w:sz="8" w:space="0"/>
      </w:tblBorders>
      <w:tblCellMar>
        <w:top w:w="0" w:type="dxa"/>
        <w:left w:w="108" w:type="dxa"/>
        <w:bottom w:w="0" w:type="dxa"/>
        <w:right w:w="108" w:type="dxa"/>
      </w:tblCellMar>
    </w:tblPr>
    <w:tcPr>
      <w:shd w:val="clear" w:color="auto" w:fill="DFD8E8"/>
    </w:tcPr>
    <w:tblStylePr w:type="firstRow">
      <w:rPr>
        <w:rFonts w:cs="Times New Roman"/>
        <w:b/>
        <w:bCs/>
      </w:rPr>
    </w:tblStylePr>
    <w:tblStylePr w:type="lastRow">
      <w:rPr>
        <w:rFonts w:cs="Times New Roman"/>
        <w:b/>
        <w:bCs/>
      </w:rPr>
      <w:tblPr/>
      <w:tcPr>
        <w:tcBorders>
          <w:top w:val="single" w:color="9F8AB9"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cPr>
    </w:tblStylePr>
    <w:tblStylePr w:type="band1Horz">
      <w:rPr>
        <w:rFonts w:cs="Times New Roman"/>
      </w:rPr>
      <w:tblPr/>
      <w:tcPr>
        <w:shd w:val="clear" w:color="auto" w:fill="BFB1D0"/>
      </w:tcPr>
    </w:tblStylePr>
  </w:style>
  <w:style w:type="table" w:styleId="88">
    <w:name w:val="Medium Grid 1 Accent 5"/>
    <w:basedOn w:val="32"/>
    <w:qFormat/>
    <w:uiPriority w:val="99"/>
    <w:rPr>
      <w:kern w:val="0"/>
      <w:sz w:val="20"/>
      <w:szCs w:val="20"/>
    </w:rPr>
    <w:tblPr>
      <w:tblBorders>
        <w:top w:val="single" w:color="78C0D4" w:sz="8" w:space="0"/>
        <w:left w:val="single" w:color="78C0D4" w:sz="8" w:space="0"/>
        <w:bottom w:val="single" w:color="78C0D4" w:sz="8" w:space="0"/>
        <w:right w:val="single" w:color="78C0D4" w:sz="8" w:space="0"/>
        <w:insideH w:val="single" w:color="78C0D4" w:sz="8" w:space="0"/>
        <w:insideV w:val="single" w:color="78C0D4" w:sz="8" w:space="0"/>
      </w:tblBorders>
      <w:tblCellMar>
        <w:top w:w="0" w:type="dxa"/>
        <w:left w:w="108" w:type="dxa"/>
        <w:bottom w:w="0" w:type="dxa"/>
        <w:right w:w="108" w:type="dxa"/>
      </w:tblCellMar>
    </w:tblPr>
    <w:tcPr>
      <w:shd w:val="clear" w:color="auto" w:fill="D2EAF1"/>
    </w:tcPr>
    <w:tblStylePr w:type="firstRow">
      <w:rPr>
        <w:rFonts w:cs="Times New Roman"/>
        <w:b/>
        <w:bCs/>
      </w:rPr>
    </w:tblStylePr>
    <w:tblStylePr w:type="lastRow">
      <w:rPr>
        <w:rFonts w:cs="Times New Roman"/>
        <w:b/>
        <w:bCs/>
      </w:rPr>
      <w:tblPr/>
      <w:tcPr>
        <w:tcBorders>
          <w:top w:val="single" w:color="78C0D4"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table" w:styleId="89">
    <w:name w:val="Medium Grid 1 Accent 6"/>
    <w:basedOn w:val="32"/>
    <w:qFormat/>
    <w:uiPriority w:val="99"/>
    <w:rPr>
      <w:kern w:val="0"/>
      <w:sz w:val="20"/>
      <w:szCs w:val="20"/>
    </w:rPr>
    <w:tblPr>
      <w:tblBorders>
        <w:top w:val="single" w:color="F9B074" w:sz="8" w:space="0"/>
        <w:left w:val="single" w:color="F9B074" w:sz="8" w:space="0"/>
        <w:bottom w:val="single" w:color="F9B074" w:sz="8" w:space="0"/>
        <w:right w:val="single" w:color="F9B074" w:sz="8" w:space="0"/>
        <w:insideH w:val="single" w:color="F9B074" w:sz="8" w:space="0"/>
        <w:insideV w:val="single" w:color="F9B074" w:sz="8" w:space="0"/>
      </w:tblBorders>
      <w:tblCellMar>
        <w:top w:w="0" w:type="dxa"/>
        <w:left w:w="108" w:type="dxa"/>
        <w:bottom w:w="0" w:type="dxa"/>
        <w:right w:w="108" w:type="dxa"/>
      </w:tblCellMar>
    </w:tblPr>
    <w:tcPr>
      <w:shd w:val="clear" w:color="auto" w:fill="FDE4D0"/>
    </w:tcPr>
    <w:tblStylePr w:type="firstRow">
      <w:rPr>
        <w:rFonts w:cs="Times New Roman"/>
        <w:b/>
        <w:bCs/>
      </w:rPr>
    </w:tblStylePr>
    <w:tblStylePr w:type="lastRow">
      <w:rPr>
        <w:rFonts w:cs="Times New Roman"/>
        <w:b/>
        <w:bCs/>
      </w:rPr>
      <w:tblPr/>
      <w:tcPr>
        <w:tcBorders>
          <w:top w:val="single" w:color="F9B074" w:sz="18" w:space="0"/>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BCAA2"/>
      </w:tcPr>
    </w:tblStylePr>
    <w:tblStylePr w:type="band1Horz">
      <w:rPr>
        <w:rFonts w:cs="Times New Roman"/>
      </w:rPr>
      <w:tblPr/>
      <w:tcPr>
        <w:shd w:val="clear" w:color="auto" w:fill="FBCAA2"/>
      </w:tcPr>
    </w:tblStylePr>
  </w:style>
  <w:style w:type="table" w:styleId="90">
    <w:name w:val="Medium Grid 2"/>
    <w:basedOn w:val="32"/>
    <w:qFormat/>
    <w:uiPriority w:val="99"/>
    <w:rPr>
      <w:rFonts w:ascii="Calibri" w:hAnsi="Calibri"/>
      <w:color w:val="000000"/>
      <w:kern w:val="0"/>
      <w:sz w:val="20"/>
      <w:szCs w:val="20"/>
    </w:rPr>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cPr>
      <w:shd w:val="clear" w:color="auto" w:fill="C0C0C0"/>
    </w:tcPr>
    <w:tblStylePr w:type="firstRow">
      <w:rPr>
        <w:rFonts w:cs="Times New Roman"/>
        <w:b/>
        <w:bCs/>
        <w:color w:val="000000"/>
      </w:rPr>
      <w:tblPr/>
      <w:tcPr>
        <w:shd w:val="clear" w:color="auto" w:fill="E6E6E6"/>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CCCCCC"/>
      </w:tcPr>
    </w:tblStylePr>
    <w:tblStylePr w:type="band1Vert">
      <w:rPr>
        <w:rFonts w:cs="Times New Roman"/>
      </w:rPr>
      <w:tblPr/>
      <w:tcPr>
        <w:shd w:val="clear" w:color="auto" w:fill="808080"/>
      </w:tcPr>
    </w:tblStylePr>
    <w:tblStylePr w:type="band1Horz">
      <w:rPr>
        <w:rFonts w:cs="Times New Roman"/>
      </w:rPr>
      <w:tblPr/>
      <w:tcPr>
        <w:tcBorders>
          <w:insideH w:val="single" w:sz="6" w:space="0"/>
          <w:insideV w:val="single" w:sz="6" w:space="0"/>
        </w:tcBorders>
        <w:shd w:val="clear" w:color="auto" w:fill="808080"/>
      </w:tcPr>
    </w:tblStylePr>
    <w:tblStylePr w:type="nwCell">
      <w:rPr>
        <w:rFonts w:cs="Times New Roman"/>
      </w:rPr>
      <w:tblPr/>
      <w:tcPr>
        <w:shd w:val="clear" w:color="auto" w:fill="FFFFFF"/>
      </w:tcPr>
    </w:tblStylePr>
  </w:style>
  <w:style w:type="table" w:styleId="91">
    <w:name w:val="Medium Grid 2 Accent 1"/>
    <w:basedOn w:val="32"/>
    <w:qFormat/>
    <w:uiPriority w:val="99"/>
    <w:rPr>
      <w:rFonts w:ascii="Calibri" w:hAnsi="Calibri"/>
      <w:color w:val="000000"/>
      <w:kern w:val="0"/>
      <w:sz w:val="20"/>
      <w:szCs w:val="20"/>
    </w:rPr>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cPr>
      <w:shd w:val="clear" w:color="auto" w:fill="D3DFEE"/>
    </w:tcPr>
    <w:tblStylePr w:type="firstRow">
      <w:rPr>
        <w:rFonts w:cs="Times New Roman"/>
        <w:b/>
        <w:bCs/>
        <w:color w:val="000000"/>
      </w:rPr>
      <w:tblPr/>
      <w:tcPr>
        <w:shd w:val="clear" w:color="auto" w:fill="EDF2F8"/>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DBE5F1"/>
      </w:tcPr>
    </w:tblStylePr>
    <w:tblStylePr w:type="band1Vert">
      <w:rPr>
        <w:rFonts w:cs="Times New Roman"/>
      </w:rPr>
      <w:tblPr/>
      <w:tcPr>
        <w:shd w:val="clear" w:color="auto" w:fill="A7BFDE"/>
      </w:tcPr>
    </w:tblStylePr>
    <w:tblStylePr w:type="band1Horz">
      <w:rPr>
        <w:rFonts w:cs="Times New Roman"/>
      </w:rPr>
      <w:tblPr/>
      <w:tcPr>
        <w:tcBorders>
          <w:insideH w:val="single" w:sz="6" w:space="0"/>
          <w:insideV w:val="single" w:sz="6" w:space="0"/>
        </w:tcBorders>
        <w:shd w:val="clear" w:color="auto" w:fill="A7BFDE"/>
      </w:tcPr>
    </w:tblStylePr>
    <w:tblStylePr w:type="nwCell">
      <w:rPr>
        <w:rFonts w:cs="Times New Roman"/>
      </w:rPr>
      <w:tblPr/>
      <w:tcPr>
        <w:shd w:val="clear" w:color="auto" w:fill="FFFFFF"/>
      </w:tcPr>
    </w:tblStylePr>
  </w:style>
  <w:style w:type="table" w:styleId="92">
    <w:name w:val="Medium Grid 2 Accent 2"/>
    <w:basedOn w:val="32"/>
    <w:qFormat/>
    <w:uiPriority w:val="99"/>
    <w:rPr>
      <w:rFonts w:ascii="Calibri" w:hAnsi="Calibri"/>
      <w:color w:val="000000"/>
      <w:kern w:val="0"/>
      <w:sz w:val="20"/>
      <w:szCs w:val="20"/>
    </w:rPr>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cPr>
      <w:shd w:val="clear" w:color="auto" w:fill="EFD3D2"/>
    </w:tcPr>
    <w:tblStylePr w:type="firstRow">
      <w:rPr>
        <w:rFonts w:cs="Times New Roman"/>
        <w:b/>
        <w:bCs/>
        <w:color w:val="000000"/>
      </w:rPr>
      <w:tblPr/>
      <w:tcPr>
        <w:shd w:val="clear" w:color="auto" w:fill="F8EDED"/>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F2DBDB"/>
      </w:tcPr>
    </w:tblStylePr>
    <w:tblStylePr w:type="band1Vert">
      <w:rPr>
        <w:rFonts w:cs="Times New Roman"/>
      </w:rPr>
      <w:tblPr/>
      <w:tcPr>
        <w:shd w:val="clear" w:color="auto" w:fill="DFA7A6"/>
      </w:tcPr>
    </w:tblStylePr>
    <w:tblStylePr w:type="band1Horz">
      <w:rPr>
        <w:rFonts w:cs="Times New Roman"/>
      </w:rPr>
      <w:tblPr/>
      <w:tcPr>
        <w:tcBorders>
          <w:insideH w:val="single" w:sz="6" w:space="0"/>
          <w:insideV w:val="single" w:sz="6" w:space="0"/>
        </w:tcBorders>
        <w:shd w:val="clear" w:color="auto" w:fill="DFA7A6"/>
      </w:tcPr>
    </w:tblStylePr>
    <w:tblStylePr w:type="nwCell">
      <w:rPr>
        <w:rFonts w:cs="Times New Roman"/>
      </w:rPr>
      <w:tblPr/>
      <w:tcPr>
        <w:shd w:val="clear" w:color="auto" w:fill="FFFFFF"/>
      </w:tcPr>
    </w:tblStylePr>
  </w:style>
  <w:style w:type="table" w:styleId="93">
    <w:name w:val="Medium Grid 2 Accent 3"/>
    <w:basedOn w:val="32"/>
    <w:qFormat/>
    <w:uiPriority w:val="99"/>
    <w:rPr>
      <w:rFonts w:ascii="Calibri" w:hAnsi="Calibri"/>
      <w:color w:val="000000"/>
      <w:kern w:val="0"/>
      <w:sz w:val="20"/>
      <w:szCs w:val="20"/>
    </w:rPr>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cPr>
      <w:shd w:val="clear" w:color="auto" w:fill="E6EED5"/>
    </w:tcPr>
    <w:tblStylePr w:type="firstRow">
      <w:rPr>
        <w:rFonts w:cs="Times New Roman"/>
        <w:b/>
        <w:bCs/>
        <w:color w:val="000000"/>
      </w:rPr>
      <w:tblPr/>
      <w:tcPr>
        <w:shd w:val="clear" w:color="auto" w:fill="F5F8EE"/>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EAF1DD"/>
      </w:tcPr>
    </w:tblStylePr>
    <w:tblStylePr w:type="band1Vert">
      <w:rPr>
        <w:rFonts w:cs="Times New Roman"/>
      </w:rPr>
      <w:tblPr/>
      <w:tcPr>
        <w:shd w:val="clear" w:color="auto" w:fill="CDDDAC"/>
      </w:tcPr>
    </w:tblStylePr>
    <w:tblStylePr w:type="band1Horz">
      <w:rPr>
        <w:rFonts w:cs="Times New Roman"/>
      </w:rPr>
      <w:tblPr/>
      <w:tcPr>
        <w:tcBorders>
          <w:insideH w:val="single" w:sz="6" w:space="0"/>
          <w:insideV w:val="single" w:sz="6" w:space="0"/>
        </w:tcBorders>
        <w:shd w:val="clear" w:color="auto" w:fill="CDDDAC"/>
      </w:tcPr>
    </w:tblStylePr>
    <w:tblStylePr w:type="nwCell">
      <w:rPr>
        <w:rFonts w:cs="Times New Roman"/>
      </w:rPr>
      <w:tblPr/>
      <w:tcPr>
        <w:shd w:val="clear" w:color="auto" w:fill="FFFFFF"/>
      </w:tcPr>
    </w:tblStylePr>
  </w:style>
  <w:style w:type="table" w:styleId="94">
    <w:name w:val="Medium Grid 2 Accent 4"/>
    <w:basedOn w:val="32"/>
    <w:qFormat/>
    <w:uiPriority w:val="99"/>
    <w:rPr>
      <w:rFonts w:ascii="Calibri" w:hAnsi="Calibri"/>
      <w:color w:val="000000"/>
      <w:kern w:val="0"/>
      <w:sz w:val="20"/>
      <w:szCs w:val="20"/>
    </w:rPr>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cPr>
      <w:shd w:val="clear" w:color="auto" w:fill="DFD8E8"/>
    </w:tcPr>
    <w:tblStylePr w:type="firstRow">
      <w:rPr>
        <w:rFonts w:cs="Times New Roman"/>
        <w:b/>
        <w:bCs/>
        <w:color w:val="000000"/>
      </w:rPr>
      <w:tblPr/>
      <w:tcPr>
        <w:shd w:val="clear" w:color="auto" w:fill="F2EFF6"/>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E5DFEC"/>
      </w:tcPr>
    </w:tblStylePr>
    <w:tblStylePr w:type="band1Vert">
      <w:rPr>
        <w:rFonts w:cs="Times New Roman"/>
      </w:rPr>
      <w:tblPr/>
      <w:tcPr>
        <w:shd w:val="clear" w:color="auto" w:fill="BFB1D0"/>
      </w:tcPr>
    </w:tblStylePr>
    <w:tblStylePr w:type="band1Horz">
      <w:rPr>
        <w:rFonts w:cs="Times New Roman"/>
      </w:rPr>
      <w:tblPr/>
      <w:tcPr>
        <w:tcBorders>
          <w:insideH w:val="single" w:sz="6" w:space="0"/>
          <w:insideV w:val="single" w:sz="6" w:space="0"/>
        </w:tcBorders>
        <w:shd w:val="clear" w:color="auto" w:fill="BFB1D0"/>
      </w:tcPr>
    </w:tblStylePr>
    <w:tblStylePr w:type="nwCell">
      <w:rPr>
        <w:rFonts w:cs="Times New Roman"/>
      </w:rPr>
      <w:tblPr/>
      <w:tcPr>
        <w:shd w:val="clear" w:color="auto" w:fill="FFFFFF"/>
      </w:tcPr>
    </w:tblStylePr>
  </w:style>
  <w:style w:type="table" w:styleId="95">
    <w:name w:val="Medium Grid 2 Accent 5"/>
    <w:basedOn w:val="32"/>
    <w:qFormat/>
    <w:uiPriority w:val="99"/>
    <w:rPr>
      <w:rFonts w:ascii="Calibri" w:hAnsi="Calibri"/>
      <w:color w:val="000000"/>
      <w:kern w:val="0"/>
      <w:sz w:val="20"/>
      <w:szCs w:val="20"/>
    </w:rPr>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cPr>
      <w:shd w:val="clear" w:color="auto" w:fill="D2EAF1"/>
    </w:tcPr>
    <w:tblStylePr w:type="firstRow">
      <w:rPr>
        <w:rFonts w:cs="Times New Roman"/>
        <w:b/>
        <w:bCs/>
        <w:color w:val="000000"/>
      </w:rPr>
      <w:tblPr/>
      <w:tcPr>
        <w:shd w:val="clear" w:color="auto" w:fill="EDF6F9"/>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DAEEF3"/>
      </w:tcPr>
    </w:tblStylePr>
    <w:tblStylePr w:type="band1Vert">
      <w:rPr>
        <w:rFonts w:cs="Times New Roman"/>
      </w:rPr>
      <w:tblPr/>
      <w:tcPr>
        <w:shd w:val="clear" w:color="auto" w:fill="A5D5E2"/>
      </w:tcPr>
    </w:tblStylePr>
    <w:tblStylePr w:type="band1Horz">
      <w:rPr>
        <w:rFonts w:cs="Times New Roman"/>
      </w:rPr>
      <w:tblPr/>
      <w:tcPr>
        <w:tcBorders>
          <w:insideH w:val="single" w:sz="6" w:space="0"/>
          <w:insideV w:val="single" w:sz="6" w:space="0"/>
        </w:tcBorders>
        <w:shd w:val="clear" w:color="auto" w:fill="A5D5E2"/>
      </w:tcPr>
    </w:tblStylePr>
    <w:tblStylePr w:type="nwCell">
      <w:rPr>
        <w:rFonts w:cs="Times New Roman"/>
      </w:rPr>
      <w:tblPr/>
      <w:tcPr>
        <w:shd w:val="clear" w:color="auto" w:fill="FFFFFF"/>
      </w:tcPr>
    </w:tblStylePr>
  </w:style>
  <w:style w:type="table" w:styleId="96">
    <w:name w:val="Medium Grid 2 Accent 6"/>
    <w:basedOn w:val="32"/>
    <w:qFormat/>
    <w:uiPriority w:val="99"/>
    <w:rPr>
      <w:rFonts w:ascii="Calibri" w:hAnsi="Calibri"/>
      <w:color w:val="000000"/>
      <w:kern w:val="0"/>
      <w:sz w:val="20"/>
      <w:szCs w:val="20"/>
    </w:rPr>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cPr>
      <w:shd w:val="clear" w:color="auto" w:fill="FDE4D0"/>
    </w:tcPr>
    <w:tblStylePr w:type="firstRow">
      <w:rPr>
        <w:rFonts w:cs="Times New Roman"/>
        <w:b/>
        <w:bCs/>
        <w:color w:val="000000"/>
      </w:rPr>
      <w:tblPr/>
      <w:tcPr>
        <w:shd w:val="clear" w:color="auto" w:fill="FEF4EC"/>
      </w:tcPr>
    </w:tblStylePr>
    <w:tblStylePr w:type="lastRow">
      <w:rPr>
        <w:rFonts w:cs="Times New Roman"/>
        <w:b/>
        <w:bCs/>
        <w:color w:val="000000"/>
      </w:rPr>
      <w:tblPr/>
      <w:tcPr>
        <w:tcBorders>
          <w:top w:val="single" w:color="000000" w:sz="12" w:space="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FDE9D9"/>
      </w:tcPr>
    </w:tblStylePr>
    <w:tblStylePr w:type="band1Vert">
      <w:rPr>
        <w:rFonts w:cs="Times New Roman"/>
      </w:rPr>
      <w:tblPr/>
      <w:tcPr>
        <w:shd w:val="clear" w:color="auto" w:fill="FBCAA2"/>
      </w:tcPr>
    </w:tblStylePr>
    <w:tblStylePr w:type="band1Horz">
      <w:rPr>
        <w:rFonts w:cs="Times New Roman"/>
      </w:rPr>
      <w:tblPr/>
      <w:tcPr>
        <w:tcBorders>
          <w:insideH w:val="single" w:sz="6" w:space="0"/>
          <w:insideV w:val="single" w:sz="6" w:space="0"/>
        </w:tcBorders>
        <w:shd w:val="clear" w:color="auto" w:fill="FBCAA2"/>
      </w:tcPr>
    </w:tblStylePr>
    <w:tblStylePr w:type="nwCell">
      <w:rPr>
        <w:rFonts w:cs="Times New Roman"/>
      </w:rPr>
      <w:tblPr/>
      <w:tcPr>
        <w:shd w:val="clear" w:color="auto" w:fill="FFFFFF"/>
      </w:tcPr>
    </w:tblStylePr>
  </w:style>
  <w:style w:type="table" w:styleId="97">
    <w:name w:val="Medium Grid 3"/>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C0C0C0"/>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000000"/>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000000"/>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000000"/>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000000"/>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808080"/>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808080"/>
      </w:tcPr>
    </w:tblStylePr>
  </w:style>
  <w:style w:type="table" w:styleId="98">
    <w:name w:val="Medium Grid 3 Accent 1"/>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4F81BD"/>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4F81BD"/>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4F81BD"/>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4F81BD"/>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A7BFDE"/>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A7BFDE"/>
      </w:tcPr>
    </w:tblStylePr>
  </w:style>
  <w:style w:type="table" w:styleId="99">
    <w:name w:val="Medium Grid 3 Accent 2"/>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EFD3D2"/>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C0504D"/>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C0504D"/>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C0504D"/>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C0504D"/>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DFA7A6"/>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DFA7A6"/>
      </w:tcPr>
    </w:tblStylePr>
  </w:style>
  <w:style w:type="table" w:styleId="100">
    <w:name w:val="Medium Grid 3 Accent 3"/>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E6EED5"/>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9BBB59"/>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9BBB59"/>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9BBB59"/>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9BBB59"/>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CDDDAC"/>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CDDDAC"/>
      </w:tcPr>
    </w:tblStylePr>
  </w:style>
  <w:style w:type="table" w:styleId="101">
    <w:name w:val="Medium Grid 3 Accent 4"/>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FD8E8"/>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8064A2"/>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8064A2"/>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8064A2"/>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8064A2"/>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BFB1D0"/>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BFB1D0"/>
      </w:tcPr>
    </w:tblStylePr>
  </w:style>
  <w:style w:type="table" w:styleId="102">
    <w:name w:val="Medium Grid 3 Accent 5"/>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4BACC6"/>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4BACC6"/>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4BACC6"/>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4BACC6"/>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A5D5E2"/>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A5D5E2"/>
      </w:tcPr>
    </w:tblStylePr>
  </w:style>
  <w:style w:type="table" w:styleId="103">
    <w:name w:val="Medium Grid 3 Accent 6"/>
    <w:basedOn w:val="32"/>
    <w:qFormat/>
    <w:uiPriority w:val="99"/>
    <w:rPr>
      <w:kern w:val="0"/>
      <w:sz w:val="20"/>
      <w:szCs w:val="20"/>
    </w:rPr>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FDE4D0"/>
    </w:tcPr>
    <w:tblStylePr w:type="firstRow">
      <w:rPr>
        <w:rFonts w:cs="Times New Roman"/>
        <w:b/>
        <w:bCs/>
        <w:i w:val="0"/>
        <w:iCs w:val="0"/>
        <w:color w:val="FFFFFF"/>
      </w:rPr>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F79646"/>
      </w:tcPr>
    </w:tblStylePr>
    <w:tblStylePr w:type="lastRow">
      <w:rPr>
        <w:rFonts w:cs="Times New Roman"/>
        <w:b/>
        <w:bCs/>
        <w:i w:val="0"/>
        <w:iCs w:val="0"/>
        <w:color w:val="FFFFFF"/>
      </w:rPr>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F79646"/>
      </w:tcPr>
    </w:tblStylePr>
    <w:tblStylePr w:type="firstCol">
      <w:rPr>
        <w:rFonts w:cs="Times New Roman"/>
        <w:b/>
        <w:bCs/>
        <w:i w:val="0"/>
        <w:iCs w:val="0"/>
        <w:color w:val="FFFFFF"/>
      </w:rPr>
      <w:tblPr/>
      <w:tcPr>
        <w:tcBorders>
          <w:left w:val="single" w:color="FFFFFF" w:sz="8" w:space="0"/>
          <w:right w:val="single" w:color="FFFFFF" w:sz="24" w:space="0"/>
          <w:insideH w:val="nil"/>
          <w:insideV w:val="nil"/>
        </w:tcBorders>
        <w:shd w:val="clear" w:color="auto" w:fill="F79646"/>
      </w:tcPr>
    </w:tblStylePr>
    <w:tblStylePr w:type="lastCol">
      <w:rPr>
        <w:rFonts w:cs="Times New Roman"/>
        <w:b/>
        <w:bCs/>
        <w:i w:val="0"/>
        <w:iCs w:val="0"/>
        <w:color w:val="FFFFFF"/>
      </w:rPr>
      <w:tblPr/>
      <w:tcPr>
        <w:tcBorders>
          <w:top w:val="nil"/>
          <w:left w:val="single" w:color="FFFFFF" w:sz="24" w:space="0"/>
          <w:bottom w:val="nil"/>
          <w:right w:val="nil"/>
          <w:insideH w:val="nil"/>
          <w:insideV w:val="nil"/>
        </w:tcBorders>
        <w:shd w:val="clear" w:color="auto" w:fill="F79646"/>
      </w:tcPr>
    </w:tblStylePr>
    <w:tblStylePr w:type="band1Vert">
      <w:rPr>
        <w:rFonts w:cs="Times New Roman"/>
      </w:rPr>
      <w:tblPr/>
      <w:tcPr>
        <w:tcBorders>
          <w:top w:val="single" w:color="FFFFFF" w:sz="8" w:space="0"/>
          <w:left w:val="single" w:color="FFFFFF" w:sz="8" w:space="0"/>
          <w:bottom w:val="single" w:color="FFFFFF" w:sz="8" w:space="0"/>
          <w:right w:val="single" w:color="FFFFFF" w:sz="8" w:space="0"/>
          <w:insideH w:val="nil"/>
          <w:insideV w:val="nil"/>
        </w:tcBorders>
        <w:shd w:val="clear" w:color="auto" w:fill="FBCAA2"/>
      </w:tcPr>
    </w:tblStylePr>
    <w:tblStylePr w:type="band1Horz">
      <w:rPr>
        <w:rFonts w:cs="Times New Roman"/>
      </w:rPr>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FBCAA2"/>
      </w:tcPr>
    </w:tblStylePr>
  </w:style>
  <w:style w:type="table" w:styleId="104">
    <w:name w:val="Dark List"/>
    <w:basedOn w:val="32"/>
    <w:qFormat/>
    <w:uiPriority w:val="99"/>
    <w:rPr>
      <w:color w:val="FFFFFF"/>
      <w:kern w:val="0"/>
      <w:sz w:val="20"/>
      <w:szCs w:val="20"/>
    </w:rPr>
    <w:tblPr>
      <w:tblCellMar>
        <w:top w:w="0" w:type="dxa"/>
        <w:left w:w="108" w:type="dxa"/>
        <w:bottom w:w="0" w:type="dxa"/>
        <w:right w:w="108" w:type="dxa"/>
      </w:tblCellMar>
    </w:tblPr>
    <w:tcPr>
      <w:shd w:val="clear" w:color="auto" w:fill="000000"/>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000000"/>
      </w:tcPr>
    </w:tblStylePr>
    <w:tblStylePr w:type="firstCol">
      <w:rPr>
        <w:rFonts w:cs="Times New Roman"/>
      </w:rPr>
      <w:tblPr/>
      <w:tcPr>
        <w:tcBorders>
          <w:top w:val="nil"/>
          <w:left w:val="nil"/>
          <w:bottom w:val="nil"/>
          <w:right w:val="single" w:color="FFFFFF" w:sz="18" w:space="0"/>
          <w:insideH w:val="nil"/>
          <w:insideV w:val="nil"/>
        </w:tcBorders>
        <w:shd w:val="clear" w:color="auto" w:fill="000000"/>
      </w:tcPr>
    </w:tblStylePr>
    <w:tblStylePr w:type="lastCol">
      <w:rPr>
        <w:rFonts w:cs="Times New Roman"/>
      </w:rPr>
      <w:tblPr/>
      <w:tcPr>
        <w:tcBorders>
          <w:top w:val="nil"/>
          <w:left w:val="single" w:color="FFFFFF" w:sz="18" w:space="0"/>
          <w:bottom w:val="nil"/>
          <w:right w:val="nil"/>
          <w:insideH w:val="nil"/>
          <w:insideV w:val="nil"/>
        </w:tcBorders>
        <w:shd w:val="clear" w:color="auto" w:fill="000000"/>
      </w:tcPr>
    </w:tblStylePr>
    <w:tblStylePr w:type="band1Vert">
      <w:rPr>
        <w:rFonts w:cs="Times New Roman"/>
      </w:rPr>
      <w:tblPr/>
      <w:tcPr>
        <w:tcBorders>
          <w:top w:val="nil"/>
          <w:left w:val="nil"/>
          <w:bottom w:val="nil"/>
          <w:right w:val="nil"/>
          <w:insideH w:val="nil"/>
          <w:insideV w:val="nil"/>
        </w:tcBorders>
        <w:shd w:val="clear" w:color="auto" w:fill="000000"/>
      </w:tcPr>
    </w:tblStylePr>
    <w:tblStylePr w:type="band1Horz">
      <w:rPr>
        <w:rFonts w:cs="Times New Roman"/>
      </w:rPr>
      <w:tblPr/>
      <w:tcPr>
        <w:tcBorders>
          <w:top w:val="nil"/>
          <w:left w:val="nil"/>
          <w:bottom w:val="nil"/>
          <w:right w:val="nil"/>
          <w:insideH w:val="nil"/>
          <w:insideV w:val="nil"/>
        </w:tcBorders>
        <w:shd w:val="clear" w:color="auto" w:fill="000000"/>
      </w:tcPr>
    </w:tblStylePr>
  </w:style>
  <w:style w:type="table" w:styleId="105">
    <w:name w:val="Dark List Accent 1"/>
    <w:basedOn w:val="32"/>
    <w:qFormat/>
    <w:uiPriority w:val="99"/>
    <w:rPr>
      <w:color w:val="FFFFFF"/>
      <w:kern w:val="0"/>
      <w:sz w:val="20"/>
      <w:szCs w:val="20"/>
    </w:rPr>
    <w:tblPr>
      <w:tblCellMar>
        <w:top w:w="0" w:type="dxa"/>
        <w:left w:w="108" w:type="dxa"/>
        <w:bottom w:w="0" w:type="dxa"/>
        <w:right w:w="108" w:type="dxa"/>
      </w:tblCellMar>
    </w:tblPr>
    <w:tcPr>
      <w:shd w:val="clear" w:color="auto" w:fill="4F81BD"/>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243F60"/>
      </w:tcPr>
    </w:tblStylePr>
    <w:tblStylePr w:type="firstCol">
      <w:rPr>
        <w:rFonts w:cs="Times New Roman"/>
      </w:rPr>
      <w:tblPr/>
      <w:tcPr>
        <w:tcBorders>
          <w:top w:val="nil"/>
          <w:left w:val="nil"/>
          <w:bottom w:val="nil"/>
          <w:right w:val="single" w:color="FFFFFF" w:sz="18" w:space="0"/>
          <w:insideH w:val="nil"/>
          <w:insideV w:val="nil"/>
        </w:tcBorders>
        <w:shd w:val="clear" w:color="auto" w:fill="365F91"/>
      </w:tcPr>
    </w:tblStylePr>
    <w:tblStylePr w:type="lastCol">
      <w:rPr>
        <w:rFonts w:cs="Times New Roman"/>
      </w:rPr>
      <w:tblPr/>
      <w:tcPr>
        <w:tcBorders>
          <w:top w:val="nil"/>
          <w:left w:val="single" w:color="FFFFFF" w:sz="18" w:space="0"/>
          <w:bottom w:val="nil"/>
          <w:right w:val="nil"/>
          <w:insideH w:val="nil"/>
          <w:insideV w:val="nil"/>
        </w:tcBorders>
        <w:shd w:val="clear" w:color="auto" w:fill="365F91"/>
      </w:tcPr>
    </w:tblStylePr>
    <w:tblStylePr w:type="band1Vert">
      <w:rPr>
        <w:rFonts w:cs="Times New Roman"/>
      </w:rPr>
      <w:tblPr/>
      <w:tcPr>
        <w:tcBorders>
          <w:top w:val="nil"/>
          <w:left w:val="nil"/>
          <w:bottom w:val="nil"/>
          <w:right w:val="nil"/>
          <w:insideH w:val="nil"/>
          <w:insideV w:val="nil"/>
        </w:tcBorders>
        <w:shd w:val="clear" w:color="auto" w:fill="365F91"/>
      </w:tcPr>
    </w:tblStylePr>
    <w:tblStylePr w:type="band1Horz">
      <w:rPr>
        <w:rFonts w:cs="Times New Roman"/>
      </w:rPr>
      <w:tblPr/>
      <w:tcPr>
        <w:tcBorders>
          <w:top w:val="nil"/>
          <w:left w:val="nil"/>
          <w:bottom w:val="nil"/>
          <w:right w:val="nil"/>
          <w:insideH w:val="nil"/>
          <w:insideV w:val="nil"/>
        </w:tcBorders>
        <w:shd w:val="clear" w:color="auto" w:fill="365F91"/>
      </w:tcPr>
    </w:tblStylePr>
  </w:style>
  <w:style w:type="table" w:styleId="106">
    <w:name w:val="Dark List Accent 2"/>
    <w:basedOn w:val="32"/>
    <w:qFormat/>
    <w:uiPriority w:val="99"/>
    <w:rPr>
      <w:color w:val="FFFFFF"/>
      <w:kern w:val="0"/>
      <w:sz w:val="20"/>
      <w:szCs w:val="20"/>
    </w:rPr>
    <w:tblPr>
      <w:tblCellMar>
        <w:top w:w="0" w:type="dxa"/>
        <w:left w:w="108" w:type="dxa"/>
        <w:bottom w:w="0" w:type="dxa"/>
        <w:right w:w="108" w:type="dxa"/>
      </w:tblCellMar>
    </w:tblPr>
    <w:tcPr>
      <w:shd w:val="clear" w:color="auto" w:fill="C0504D"/>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622423"/>
      </w:tcPr>
    </w:tblStylePr>
    <w:tblStylePr w:type="firstCol">
      <w:rPr>
        <w:rFonts w:cs="Times New Roman"/>
      </w:rPr>
      <w:tblPr/>
      <w:tcPr>
        <w:tcBorders>
          <w:top w:val="nil"/>
          <w:left w:val="nil"/>
          <w:bottom w:val="nil"/>
          <w:right w:val="single" w:color="FFFFFF" w:sz="18" w:space="0"/>
          <w:insideH w:val="nil"/>
          <w:insideV w:val="nil"/>
        </w:tcBorders>
        <w:shd w:val="clear" w:color="auto" w:fill="943634"/>
      </w:tcPr>
    </w:tblStylePr>
    <w:tblStylePr w:type="lastCol">
      <w:rPr>
        <w:rFonts w:cs="Times New Roman"/>
      </w:rPr>
      <w:tblPr/>
      <w:tcPr>
        <w:tcBorders>
          <w:top w:val="nil"/>
          <w:left w:val="single" w:color="FFFFFF" w:sz="18" w:space="0"/>
          <w:bottom w:val="nil"/>
          <w:right w:val="nil"/>
          <w:insideH w:val="nil"/>
          <w:insideV w:val="nil"/>
        </w:tcBorders>
        <w:shd w:val="clear" w:color="auto" w:fill="943634"/>
      </w:tcPr>
    </w:tblStylePr>
    <w:tblStylePr w:type="band1Vert">
      <w:rPr>
        <w:rFonts w:cs="Times New Roman"/>
      </w:rPr>
      <w:tblPr/>
      <w:tcPr>
        <w:tcBorders>
          <w:top w:val="nil"/>
          <w:left w:val="nil"/>
          <w:bottom w:val="nil"/>
          <w:right w:val="nil"/>
          <w:insideH w:val="nil"/>
          <w:insideV w:val="nil"/>
        </w:tcBorders>
        <w:shd w:val="clear" w:color="auto" w:fill="943634"/>
      </w:tcPr>
    </w:tblStylePr>
    <w:tblStylePr w:type="band1Horz">
      <w:rPr>
        <w:rFonts w:cs="Times New Roman"/>
      </w:rPr>
      <w:tblPr/>
      <w:tcPr>
        <w:tcBorders>
          <w:top w:val="nil"/>
          <w:left w:val="nil"/>
          <w:bottom w:val="nil"/>
          <w:right w:val="nil"/>
          <w:insideH w:val="nil"/>
          <w:insideV w:val="nil"/>
        </w:tcBorders>
        <w:shd w:val="clear" w:color="auto" w:fill="943634"/>
      </w:tcPr>
    </w:tblStylePr>
  </w:style>
  <w:style w:type="table" w:styleId="107">
    <w:name w:val="Dark List Accent 3"/>
    <w:basedOn w:val="32"/>
    <w:qFormat/>
    <w:uiPriority w:val="99"/>
    <w:rPr>
      <w:color w:val="FFFFFF"/>
      <w:kern w:val="0"/>
      <w:sz w:val="20"/>
      <w:szCs w:val="20"/>
    </w:rPr>
    <w:tblPr>
      <w:tblCellMar>
        <w:top w:w="0" w:type="dxa"/>
        <w:left w:w="108" w:type="dxa"/>
        <w:bottom w:w="0" w:type="dxa"/>
        <w:right w:w="108" w:type="dxa"/>
      </w:tblCellMar>
    </w:tblPr>
    <w:tcPr>
      <w:shd w:val="clear" w:color="auto" w:fill="9BBB59"/>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4E6128"/>
      </w:tcPr>
    </w:tblStylePr>
    <w:tblStylePr w:type="firstCol">
      <w:rPr>
        <w:rFonts w:cs="Times New Roman"/>
      </w:rPr>
      <w:tblPr/>
      <w:tcPr>
        <w:tcBorders>
          <w:top w:val="nil"/>
          <w:left w:val="nil"/>
          <w:bottom w:val="nil"/>
          <w:right w:val="single" w:color="FFFFFF" w:sz="18" w:space="0"/>
          <w:insideH w:val="nil"/>
          <w:insideV w:val="nil"/>
        </w:tcBorders>
        <w:shd w:val="clear" w:color="auto" w:fill="76923C"/>
      </w:tcPr>
    </w:tblStylePr>
    <w:tblStylePr w:type="lastCol">
      <w:rPr>
        <w:rFonts w:cs="Times New Roman"/>
      </w:rPr>
      <w:tblPr/>
      <w:tcPr>
        <w:tcBorders>
          <w:top w:val="nil"/>
          <w:left w:val="single" w:color="FFFFFF" w:sz="18" w:space="0"/>
          <w:bottom w:val="nil"/>
          <w:right w:val="nil"/>
          <w:insideH w:val="nil"/>
          <w:insideV w:val="nil"/>
        </w:tcBorders>
        <w:shd w:val="clear" w:color="auto" w:fill="76923C"/>
      </w:tcPr>
    </w:tblStylePr>
    <w:tblStylePr w:type="band1Vert">
      <w:rPr>
        <w:rFonts w:cs="Times New Roman"/>
      </w:rPr>
      <w:tblPr/>
      <w:tcPr>
        <w:tcBorders>
          <w:top w:val="nil"/>
          <w:left w:val="nil"/>
          <w:bottom w:val="nil"/>
          <w:right w:val="nil"/>
          <w:insideH w:val="nil"/>
          <w:insideV w:val="nil"/>
        </w:tcBorders>
        <w:shd w:val="clear" w:color="auto" w:fill="76923C"/>
      </w:tcPr>
    </w:tblStylePr>
    <w:tblStylePr w:type="band1Horz">
      <w:rPr>
        <w:rFonts w:cs="Times New Roman"/>
      </w:rPr>
      <w:tblPr/>
      <w:tcPr>
        <w:tcBorders>
          <w:top w:val="nil"/>
          <w:left w:val="nil"/>
          <w:bottom w:val="nil"/>
          <w:right w:val="nil"/>
          <w:insideH w:val="nil"/>
          <w:insideV w:val="nil"/>
        </w:tcBorders>
        <w:shd w:val="clear" w:color="auto" w:fill="76923C"/>
      </w:tcPr>
    </w:tblStylePr>
  </w:style>
  <w:style w:type="table" w:styleId="108">
    <w:name w:val="Dark List Accent 4"/>
    <w:basedOn w:val="32"/>
    <w:qFormat/>
    <w:uiPriority w:val="99"/>
    <w:rPr>
      <w:color w:val="FFFFFF"/>
      <w:kern w:val="0"/>
      <w:sz w:val="20"/>
      <w:szCs w:val="20"/>
    </w:rPr>
    <w:tblPr>
      <w:tblCellMar>
        <w:top w:w="0" w:type="dxa"/>
        <w:left w:w="108" w:type="dxa"/>
        <w:bottom w:w="0" w:type="dxa"/>
        <w:right w:w="108" w:type="dxa"/>
      </w:tblCellMar>
    </w:tblPr>
    <w:tcPr>
      <w:shd w:val="clear" w:color="auto" w:fill="8064A2"/>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3F3151"/>
      </w:tcPr>
    </w:tblStylePr>
    <w:tblStylePr w:type="firstCol">
      <w:rPr>
        <w:rFonts w:cs="Times New Roman"/>
      </w:rPr>
      <w:tblPr/>
      <w:tcPr>
        <w:tcBorders>
          <w:top w:val="nil"/>
          <w:left w:val="nil"/>
          <w:bottom w:val="nil"/>
          <w:right w:val="single" w:color="FFFFFF" w:sz="18" w:space="0"/>
          <w:insideH w:val="nil"/>
          <w:insideV w:val="nil"/>
        </w:tcBorders>
        <w:shd w:val="clear" w:color="auto" w:fill="5F497A"/>
      </w:tcPr>
    </w:tblStylePr>
    <w:tblStylePr w:type="lastCol">
      <w:rPr>
        <w:rFonts w:cs="Times New Roman"/>
      </w:rPr>
      <w:tblPr/>
      <w:tcPr>
        <w:tcBorders>
          <w:top w:val="nil"/>
          <w:left w:val="single" w:color="FFFFFF" w:sz="18" w:space="0"/>
          <w:bottom w:val="nil"/>
          <w:right w:val="nil"/>
          <w:insideH w:val="nil"/>
          <w:insideV w:val="nil"/>
        </w:tcBorders>
        <w:shd w:val="clear" w:color="auto" w:fill="5F497A"/>
      </w:tcPr>
    </w:tblStylePr>
    <w:tblStylePr w:type="band1Vert">
      <w:rPr>
        <w:rFonts w:cs="Times New Roman"/>
      </w:rPr>
      <w:tblPr/>
      <w:tcPr>
        <w:tcBorders>
          <w:top w:val="nil"/>
          <w:left w:val="nil"/>
          <w:bottom w:val="nil"/>
          <w:right w:val="nil"/>
          <w:insideH w:val="nil"/>
          <w:insideV w:val="nil"/>
        </w:tcBorders>
        <w:shd w:val="clear" w:color="auto" w:fill="5F497A"/>
      </w:tcPr>
    </w:tblStylePr>
    <w:tblStylePr w:type="band1Horz">
      <w:rPr>
        <w:rFonts w:cs="Times New Roman"/>
      </w:rPr>
      <w:tblPr/>
      <w:tcPr>
        <w:tcBorders>
          <w:top w:val="nil"/>
          <w:left w:val="nil"/>
          <w:bottom w:val="nil"/>
          <w:right w:val="nil"/>
          <w:insideH w:val="nil"/>
          <w:insideV w:val="nil"/>
        </w:tcBorders>
        <w:shd w:val="clear" w:color="auto" w:fill="5F497A"/>
      </w:tcPr>
    </w:tblStylePr>
  </w:style>
  <w:style w:type="table" w:styleId="109">
    <w:name w:val="Dark List Accent 5"/>
    <w:basedOn w:val="32"/>
    <w:qFormat/>
    <w:uiPriority w:val="99"/>
    <w:rPr>
      <w:color w:val="FFFFFF"/>
      <w:kern w:val="0"/>
      <w:sz w:val="20"/>
      <w:szCs w:val="20"/>
    </w:rPr>
    <w:tblPr>
      <w:tblCellMar>
        <w:top w:w="0" w:type="dxa"/>
        <w:left w:w="108" w:type="dxa"/>
        <w:bottom w:w="0" w:type="dxa"/>
        <w:right w:w="108" w:type="dxa"/>
      </w:tblCellMar>
    </w:tblPr>
    <w:tcPr>
      <w:shd w:val="clear" w:color="auto" w:fill="4BACC6"/>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205867"/>
      </w:tcPr>
    </w:tblStylePr>
    <w:tblStylePr w:type="firstCol">
      <w:rPr>
        <w:rFonts w:cs="Times New Roman"/>
      </w:rPr>
      <w:tblPr/>
      <w:tcPr>
        <w:tcBorders>
          <w:top w:val="nil"/>
          <w:left w:val="nil"/>
          <w:bottom w:val="nil"/>
          <w:right w:val="single" w:color="FFFFFF" w:sz="18" w:space="0"/>
          <w:insideH w:val="nil"/>
          <w:insideV w:val="nil"/>
        </w:tcBorders>
        <w:shd w:val="clear" w:color="auto" w:fill="31849B"/>
      </w:tcPr>
    </w:tblStylePr>
    <w:tblStylePr w:type="lastCol">
      <w:rPr>
        <w:rFonts w:cs="Times New Roman"/>
      </w:rPr>
      <w:tblPr/>
      <w:tcPr>
        <w:tcBorders>
          <w:top w:val="nil"/>
          <w:left w:val="single" w:color="FFFFFF" w:sz="18" w:space="0"/>
          <w:bottom w:val="nil"/>
          <w:right w:val="nil"/>
          <w:insideH w:val="nil"/>
          <w:insideV w:val="nil"/>
        </w:tcBorders>
        <w:shd w:val="clear" w:color="auto" w:fill="31849B"/>
      </w:tcPr>
    </w:tblStylePr>
    <w:tblStylePr w:type="band1Vert">
      <w:rPr>
        <w:rFonts w:cs="Times New Roman"/>
      </w:rPr>
      <w:tblPr/>
      <w:tcPr>
        <w:tcBorders>
          <w:top w:val="nil"/>
          <w:left w:val="nil"/>
          <w:bottom w:val="nil"/>
          <w:right w:val="nil"/>
          <w:insideH w:val="nil"/>
          <w:insideV w:val="nil"/>
        </w:tcBorders>
        <w:shd w:val="clear" w:color="auto" w:fill="31849B"/>
      </w:tcPr>
    </w:tblStylePr>
    <w:tblStylePr w:type="band1Horz">
      <w:rPr>
        <w:rFonts w:cs="Times New Roman"/>
      </w:rPr>
      <w:tblPr/>
      <w:tcPr>
        <w:tcBorders>
          <w:top w:val="nil"/>
          <w:left w:val="nil"/>
          <w:bottom w:val="nil"/>
          <w:right w:val="nil"/>
          <w:insideH w:val="nil"/>
          <w:insideV w:val="nil"/>
        </w:tcBorders>
        <w:shd w:val="clear" w:color="auto" w:fill="31849B"/>
      </w:tcPr>
    </w:tblStylePr>
  </w:style>
  <w:style w:type="table" w:styleId="110">
    <w:name w:val="Dark List Accent 6"/>
    <w:basedOn w:val="32"/>
    <w:qFormat/>
    <w:uiPriority w:val="99"/>
    <w:rPr>
      <w:color w:val="FFFFFF"/>
      <w:kern w:val="0"/>
      <w:sz w:val="20"/>
      <w:szCs w:val="20"/>
    </w:rPr>
    <w:tblPr>
      <w:tblCellMar>
        <w:top w:w="0" w:type="dxa"/>
        <w:left w:w="108" w:type="dxa"/>
        <w:bottom w:w="0" w:type="dxa"/>
        <w:right w:w="108" w:type="dxa"/>
      </w:tblCellMar>
    </w:tblPr>
    <w:tcPr>
      <w:shd w:val="clear" w:color="auto" w:fill="F79646"/>
    </w:tcPr>
    <w:tblStylePr w:type="firstRow">
      <w:rPr>
        <w:rFonts w:cs="Times New Roman"/>
        <w:b/>
        <w:bCs/>
      </w:rPr>
      <w:tblPr/>
      <w:tcPr>
        <w:tcBorders>
          <w:top w:val="nil"/>
          <w:left w:val="nil"/>
          <w:bottom w:val="single" w:color="FFFFFF" w:sz="18" w:space="0"/>
          <w:right w:val="nil"/>
          <w:insideH w:val="nil"/>
          <w:insideV w:val="nil"/>
        </w:tcBorders>
        <w:shd w:val="clear" w:color="auto" w:fill="000000"/>
      </w:tcPr>
    </w:tblStylePr>
    <w:tblStylePr w:type="lastRow">
      <w:rPr>
        <w:rFonts w:cs="Times New Roman"/>
      </w:rPr>
      <w:tblPr/>
      <w:tcPr>
        <w:tcBorders>
          <w:top w:val="single" w:color="FFFFFF" w:sz="18" w:space="0"/>
          <w:left w:val="nil"/>
          <w:bottom w:val="nil"/>
          <w:right w:val="nil"/>
          <w:insideH w:val="nil"/>
          <w:insideV w:val="nil"/>
        </w:tcBorders>
        <w:shd w:val="clear" w:color="auto" w:fill="974706"/>
      </w:tcPr>
    </w:tblStylePr>
    <w:tblStylePr w:type="firstCol">
      <w:rPr>
        <w:rFonts w:cs="Times New Roman"/>
      </w:rPr>
      <w:tblPr/>
      <w:tcPr>
        <w:tcBorders>
          <w:top w:val="nil"/>
          <w:left w:val="nil"/>
          <w:bottom w:val="nil"/>
          <w:right w:val="single" w:color="FFFFFF" w:sz="18" w:space="0"/>
          <w:insideH w:val="nil"/>
          <w:insideV w:val="nil"/>
        </w:tcBorders>
        <w:shd w:val="clear" w:color="auto" w:fill="E36C0A"/>
      </w:tcPr>
    </w:tblStylePr>
    <w:tblStylePr w:type="lastCol">
      <w:rPr>
        <w:rFonts w:cs="Times New Roman"/>
      </w:rPr>
      <w:tblPr/>
      <w:tcPr>
        <w:tcBorders>
          <w:top w:val="nil"/>
          <w:left w:val="single" w:color="FFFFFF" w:sz="18" w:space="0"/>
          <w:bottom w:val="nil"/>
          <w:right w:val="nil"/>
          <w:insideH w:val="nil"/>
          <w:insideV w:val="nil"/>
        </w:tcBorders>
        <w:shd w:val="clear" w:color="auto" w:fill="E36C0A"/>
      </w:tcPr>
    </w:tblStylePr>
    <w:tblStylePr w:type="band1Vert">
      <w:rPr>
        <w:rFonts w:cs="Times New Roman"/>
      </w:rPr>
      <w:tblPr/>
      <w:tcPr>
        <w:tcBorders>
          <w:top w:val="nil"/>
          <w:left w:val="nil"/>
          <w:bottom w:val="nil"/>
          <w:right w:val="nil"/>
          <w:insideH w:val="nil"/>
          <w:insideV w:val="nil"/>
        </w:tcBorders>
        <w:shd w:val="clear" w:color="auto" w:fill="E36C0A"/>
      </w:tcPr>
    </w:tblStylePr>
    <w:tblStylePr w:type="band1Horz">
      <w:rPr>
        <w:rFonts w:cs="Times New Roman"/>
      </w:rPr>
      <w:tblPr/>
      <w:tcPr>
        <w:tcBorders>
          <w:top w:val="nil"/>
          <w:left w:val="nil"/>
          <w:bottom w:val="nil"/>
          <w:right w:val="nil"/>
          <w:insideH w:val="nil"/>
          <w:insideV w:val="nil"/>
        </w:tcBorders>
        <w:shd w:val="clear" w:color="auto" w:fill="E36C0A"/>
      </w:tcPr>
    </w:tblStylePr>
  </w:style>
  <w:style w:type="table" w:styleId="111">
    <w:name w:val="Colorful Shading"/>
    <w:basedOn w:val="32"/>
    <w:qFormat/>
    <w:uiPriority w:val="99"/>
    <w:rPr>
      <w:color w:val="000000"/>
      <w:kern w:val="0"/>
      <w:sz w:val="20"/>
      <w:szCs w:val="20"/>
    </w:rPr>
    <w:tblPr>
      <w:tblBorders>
        <w:top w:val="single" w:color="C0504D" w:sz="24" w:space="0"/>
        <w:left w:val="single" w:color="000000" w:sz="4" w:space="0"/>
        <w:bottom w:val="single" w:color="000000" w:sz="4" w:space="0"/>
        <w:right w:val="single" w:color="000000" w:sz="4" w:space="0"/>
        <w:insideH w:val="single" w:color="FFFFFF" w:sz="4" w:space="0"/>
        <w:insideV w:val="single" w:color="FFFFFF" w:sz="4" w:space="0"/>
      </w:tblBorders>
      <w:tblCellMar>
        <w:top w:w="0" w:type="dxa"/>
        <w:left w:w="108" w:type="dxa"/>
        <w:bottom w:w="0" w:type="dxa"/>
        <w:right w:w="108" w:type="dxa"/>
      </w:tblCellMar>
    </w:tblPr>
    <w:tcPr>
      <w:shd w:val="clear" w:color="auto" w:fill="E6E6E6"/>
    </w:tcPr>
    <w:tblStylePr w:type="firstRow">
      <w:rPr>
        <w:rFonts w:cs="Times New Roman"/>
        <w:b/>
        <w:bCs/>
      </w:rPr>
      <w:tblPr/>
      <w:tcPr>
        <w:tcBorders>
          <w:top w:val="nil"/>
          <w:left w:val="nil"/>
          <w:bottom w:val="single" w:color="C0504D"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000000"/>
      </w:tcPr>
    </w:tblStylePr>
    <w:tblStylePr w:type="firstCol">
      <w:rPr>
        <w:rFonts w:cs="Times New Roman"/>
        <w:color w:val="FFFFFF"/>
      </w:rPr>
      <w:tblPr/>
      <w:tcPr>
        <w:tcBorders>
          <w:top w:val="nil"/>
          <w:left w:val="nil"/>
          <w:bottom w:val="nil"/>
          <w:right w:val="nil"/>
          <w:insideH w:val="single" w:sz="4" w:space="0"/>
          <w:insideV w:val="nil"/>
        </w:tcBorders>
        <w:shd w:val="clear" w:color="auto" w:fill="000000"/>
      </w:tcPr>
    </w:tblStylePr>
    <w:tblStylePr w:type="lastCol">
      <w:rPr>
        <w:rFonts w:cs="Times New Roman"/>
        <w:color w:val="FFFFFF"/>
      </w:rPr>
      <w:tblPr/>
      <w:tcPr>
        <w:tcBorders>
          <w:top w:val="nil"/>
          <w:left w:val="nil"/>
          <w:bottom w:val="nil"/>
          <w:right w:val="nil"/>
          <w:insideH w:val="nil"/>
          <w:insideV w:val="nil"/>
        </w:tcBorders>
        <w:shd w:val="clear" w:color="auto" w:fill="000000"/>
      </w:tcPr>
    </w:tblStylePr>
    <w:tblStylePr w:type="band1Vert">
      <w:rPr>
        <w:rFonts w:cs="Times New Roman"/>
      </w:rPr>
      <w:tblPr/>
      <w:tcPr>
        <w:shd w:val="clear" w:color="auto" w:fill="999999"/>
      </w:tcPr>
    </w:tblStylePr>
    <w:tblStylePr w:type="band1Horz">
      <w:rPr>
        <w:rFonts w:cs="Times New Roman"/>
      </w:rPr>
      <w:tblPr/>
      <w:tcPr>
        <w:shd w:val="clear" w:color="auto" w:fill="808080"/>
      </w:tcPr>
    </w:tblStylePr>
    <w:tblStylePr w:type="neCell">
      <w:rPr>
        <w:rFonts w:cs="Times New Roman"/>
        <w:color w:val="000000"/>
      </w:rPr>
    </w:tblStylePr>
    <w:tblStylePr w:type="nwCell">
      <w:rPr>
        <w:rFonts w:cs="Times New Roman"/>
        <w:color w:val="000000"/>
      </w:rPr>
    </w:tblStylePr>
  </w:style>
  <w:style w:type="table" w:styleId="112">
    <w:name w:val="Colorful Shading Accent 1"/>
    <w:basedOn w:val="32"/>
    <w:qFormat/>
    <w:uiPriority w:val="99"/>
    <w:rPr>
      <w:color w:val="000000"/>
      <w:kern w:val="0"/>
      <w:sz w:val="20"/>
      <w:szCs w:val="20"/>
    </w:rPr>
    <w:tblPr>
      <w:tblBorders>
        <w:top w:val="single" w:color="C0504D" w:sz="24" w:space="0"/>
        <w:left w:val="single" w:color="4F81BD" w:sz="4" w:space="0"/>
        <w:bottom w:val="single" w:color="4F81BD" w:sz="4" w:space="0"/>
        <w:right w:val="single" w:color="4F81BD" w:sz="4" w:space="0"/>
        <w:insideH w:val="single" w:color="FFFFFF" w:sz="4" w:space="0"/>
        <w:insideV w:val="single" w:color="FFFFFF" w:sz="4" w:space="0"/>
      </w:tblBorders>
      <w:tblCellMar>
        <w:top w:w="0" w:type="dxa"/>
        <w:left w:w="108" w:type="dxa"/>
        <w:bottom w:w="0" w:type="dxa"/>
        <w:right w:w="108" w:type="dxa"/>
      </w:tblCellMar>
    </w:tblPr>
    <w:tcPr>
      <w:shd w:val="clear" w:color="auto" w:fill="EDF2F8"/>
    </w:tcPr>
    <w:tblStylePr w:type="firstRow">
      <w:rPr>
        <w:rFonts w:cs="Times New Roman"/>
        <w:b/>
        <w:bCs/>
      </w:rPr>
      <w:tblPr/>
      <w:tcPr>
        <w:tcBorders>
          <w:top w:val="nil"/>
          <w:left w:val="nil"/>
          <w:bottom w:val="single" w:color="C0504D"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2C4C74"/>
      </w:tcPr>
    </w:tblStylePr>
    <w:tblStylePr w:type="firstCol">
      <w:rPr>
        <w:rFonts w:cs="Times New Roman"/>
        <w:color w:val="FFFFFF"/>
      </w:rPr>
      <w:tblPr/>
      <w:tcPr>
        <w:tcBorders>
          <w:top w:val="nil"/>
          <w:left w:val="nil"/>
          <w:bottom w:val="nil"/>
          <w:right w:val="nil"/>
          <w:insideH w:val="single" w:sz="4" w:space="0"/>
          <w:insideV w:val="nil"/>
        </w:tcBorders>
        <w:shd w:val="clear" w:color="auto" w:fill="2C4C74"/>
      </w:tcPr>
    </w:tblStylePr>
    <w:tblStylePr w:type="lastCol">
      <w:rPr>
        <w:rFonts w:cs="Times New Roman"/>
        <w:color w:val="FFFFFF"/>
      </w:rPr>
      <w:tblPr/>
      <w:tcPr>
        <w:tcBorders>
          <w:top w:val="nil"/>
          <w:left w:val="nil"/>
          <w:bottom w:val="nil"/>
          <w:right w:val="nil"/>
          <w:insideH w:val="nil"/>
          <w:insideV w:val="nil"/>
        </w:tcBorders>
        <w:shd w:val="clear" w:color="auto" w:fill="2C4C74"/>
      </w:tcPr>
    </w:tblStylePr>
    <w:tblStylePr w:type="band1Vert">
      <w:rPr>
        <w:rFonts w:cs="Times New Roman"/>
      </w:rPr>
      <w:tblPr/>
      <w:tcPr>
        <w:shd w:val="clear" w:color="auto" w:fill="B8CCE4"/>
      </w:tcPr>
    </w:tblStylePr>
    <w:tblStylePr w:type="band1Horz">
      <w:rPr>
        <w:rFonts w:cs="Times New Roman"/>
      </w:rPr>
      <w:tblPr/>
      <w:tcPr>
        <w:shd w:val="clear" w:color="auto" w:fill="A7BFDE"/>
      </w:tcPr>
    </w:tblStylePr>
    <w:tblStylePr w:type="neCell">
      <w:rPr>
        <w:rFonts w:cs="Times New Roman"/>
        <w:color w:val="000000"/>
      </w:rPr>
    </w:tblStylePr>
    <w:tblStylePr w:type="nwCell">
      <w:rPr>
        <w:rFonts w:cs="Times New Roman"/>
        <w:color w:val="000000"/>
      </w:rPr>
    </w:tblStylePr>
  </w:style>
  <w:style w:type="table" w:styleId="113">
    <w:name w:val="Colorful Shading Accent 2"/>
    <w:basedOn w:val="32"/>
    <w:qFormat/>
    <w:uiPriority w:val="99"/>
    <w:rPr>
      <w:color w:val="000000"/>
      <w:kern w:val="0"/>
      <w:sz w:val="20"/>
      <w:szCs w:val="20"/>
    </w:rPr>
    <w:tblPr>
      <w:tblBorders>
        <w:top w:val="single" w:color="C0504D" w:sz="24" w:space="0"/>
        <w:left w:val="single" w:color="C0504D" w:sz="4" w:space="0"/>
        <w:bottom w:val="single" w:color="C0504D" w:sz="4" w:space="0"/>
        <w:right w:val="single" w:color="C0504D" w:sz="4" w:space="0"/>
        <w:insideH w:val="single" w:color="FFFFFF" w:sz="4" w:space="0"/>
        <w:insideV w:val="single" w:color="FFFFFF" w:sz="4" w:space="0"/>
      </w:tblBorders>
      <w:tblCellMar>
        <w:top w:w="0" w:type="dxa"/>
        <w:left w:w="108" w:type="dxa"/>
        <w:bottom w:w="0" w:type="dxa"/>
        <w:right w:w="108" w:type="dxa"/>
      </w:tblCellMar>
    </w:tblPr>
    <w:tcPr>
      <w:shd w:val="clear" w:color="auto" w:fill="F8EDED"/>
    </w:tcPr>
    <w:tblStylePr w:type="firstRow">
      <w:rPr>
        <w:rFonts w:cs="Times New Roman"/>
        <w:b/>
        <w:bCs/>
      </w:rPr>
      <w:tblPr/>
      <w:tcPr>
        <w:tcBorders>
          <w:top w:val="nil"/>
          <w:left w:val="nil"/>
          <w:bottom w:val="single" w:color="C0504D"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772C2A"/>
      </w:tcPr>
    </w:tblStylePr>
    <w:tblStylePr w:type="firstCol">
      <w:rPr>
        <w:rFonts w:cs="Times New Roman"/>
        <w:color w:val="FFFFFF"/>
      </w:rPr>
      <w:tblPr/>
      <w:tcPr>
        <w:tcBorders>
          <w:top w:val="nil"/>
          <w:left w:val="nil"/>
          <w:bottom w:val="nil"/>
          <w:right w:val="nil"/>
          <w:insideH w:val="single" w:sz="4" w:space="0"/>
          <w:insideV w:val="nil"/>
        </w:tcBorders>
        <w:shd w:val="clear" w:color="auto" w:fill="772C2A"/>
      </w:tcPr>
    </w:tblStylePr>
    <w:tblStylePr w:type="lastCol">
      <w:rPr>
        <w:rFonts w:cs="Times New Roman"/>
        <w:color w:val="FFFFFF"/>
      </w:rPr>
      <w:tblPr/>
      <w:tcPr>
        <w:tcBorders>
          <w:top w:val="nil"/>
          <w:left w:val="nil"/>
          <w:bottom w:val="nil"/>
          <w:right w:val="nil"/>
          <w:insideH w:val="nil"/>
          <w:insideV w:val="nil"/>
        </w:tcBorders>
        <w:shd w:val="clear" w:color="auto" w:fill="772C2A"/>
      </w:tcPr>
    </w:tblStylePr>
    <w:tblStylePr w:type="band1Vert">
      <w:rPr>
        <w:rFonts w:cs="Times New Roman"/>
      </w:rPr>
      <w:tblPr/>
      <w:tcPr>
        <w:shd w:val="clear" w:color="auto" w:fill="E5B8B7"/>
      </w:tcPr>
    </w:tblStylePr>
    <w:tblStylePr w:type="band1Horz">
      <w:rPr>
        <w:rFonts w:cs="Times New Roman"/>
      </w:rPr>
      <w:tblPr/>
      <w:tcPr>
        <w:shd w:val="clear" w:color="auto" w:fill="DFA7A6"/>
      </w:tcPr>
    </w:tblStylePr>
    <w:tblStylePr w:type="neCell">
      <w:rPr>
        <w:rFonts w:cs="Times New Roman"/>
        <w:color w:val="000000"/>
      </w:rPr>
    </w:tblStylePr>
    <w:tblStylePr w:type="nwCell">
      <w:rPr>
        <w:rFonts w:cs="Times New Roman"/>
        <w:color w:val="000000"/>
      </w:rPr>
    </w:tblStylePr>
  </w:style>
  <w:style w:type="table" w:styleId="114">
    <w:name w:val="Colorful Shading Accent 3"/>
    <w:basedOn w:val="32"/>
    <w:qFormat/>
    <w:uiPriority w:val="99"/>
    <w:rPr>
      <w:color w:val="000000"/>
      <w:kern w:val="0"/>
      <w:sz w:val="20"/>
      <w:szCs w:val="20"/>
    </w:rPr>
    <w:tblPr>
      <w:tblBorders>
        <w:top w:val="single" w:color="8064A2" w:sz="24" w:space="0"/>
        <w:left w:val="single" w:color="9BBB59" w:sz="4" w:space="0"/>
        <w:bottom w:val="single" w:color="9BBB59" w:sz="4" w:space="0"/>
        <w:right w:val="single" w:color="9BBB59" w:sz="4" w:space="0"/>
        <w:insideH w:val="single" w:color="FFFFFF" w:sz="4" w:space="0"/>
        <w:insideV w:val="single" w:color="FFFFFF" w:sz="4" w:space="0"/>
      </w:tblBorders>
      <w:tblCellMar>
        <w:top w:w="0" w:type="dxa"/>
        <w:left w:w="108" w:type="dxa"/>
        <w:bottom w:w="0" w:type="dxa"/>
        <w:right w:w="108" w:type="dxa"/>
      </w:tblCellMar>
    </w:tblPr>
    <w:tcPr>
      <w:shd w:val="clear" w:color="auto" w:fill="F5F8EE"/>
    </w:tcPr>
    <w:tblStylePr w:type="firstRow">
      <w:rPr>
        <w:rFonts w:cs="Times New Roman"/>
        <w:b/>
        <w:bCs/>
      </w:rPr>
      <w:tblPr/>
      <w:tcPr>
        <w:tcBorders>
          <w:top w:val="nil"/>
          <w:left w:val="nil"/>
          <w:bottom w:val="single" w:color="8064A2"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5E7530"/>
      </w:tcPr>
    </w:tblStylePr>
    <w:tblStylePr w:type="firstCol">
      <w:rPr>
        <w:rFonts w:cs="Times New Roman"/>
        <w:color w:val="FFFFFF"/>
      </w:rPr>
      <w:tblPr/>
      <w:tcPr>
        <w:tcBorders>
          <w:top w:val="nil"/>
          <w:left w:val="nil"/>
          <w:bottom w:val="nil"/>
          <w:right w:val="nil"/>
          <w:insideH w:val="single" w:sz="4" w:space="0"/>
          <w:insideV w:val="nil"/>
        </w:tcBorders>
        <w:shd w:val="clear" w:color="auto" w:fill="5E7530"/>
      </w:tcPr>
    </w:tblStylePr>
    <w:tblStylePr w:type="lastCol">
      <w:rPr>
        <w:rFonts w:cs="Times New Roman"/>
        <w:color w:val="FFFFFF"/>
      </w:rPr>
      <w:tblPr/>
      <w:tcPr>
        <w:tcBorders>
          <w:top w:val="nil"/>
          <w:left w:val="nil"/>
          <w:bottom w:val="nil"/>
          <w:right w:val="nil"/>
          <w:insideH w:val="nil"/>
          <w:insideV w:val="nil"/>
        </w:tcBorders>
        <w:shd w:val="clear" w:color="auto" w:fill="5E7530"/>
      </w:tcPr>
    </w:tblStylePr>
    <w:tblStylePr w:type="band1Vert">
      <w:rPr>
        <w:rFonts w:cs="Times New Roman"/>
      </w:rPr>
      <w:tblPr/>
      <w:tcPr>
        <w:shd w:val="clear" w:color="auto" w:fill="D6E3BC"/>
      </w:tcPr>
    </w:tblStylePr>
    <w:tblStylePr w:type="band1Horz">
      <w:rPr>
        <w:rFonts w:cs="Times New Roman"/>
      </w:rPr>
      <w:tblPr/>
      <w:tcPr>
        <w:shd w:val="clear" w:color="auto" w:fill="CDDDAC"/>
      </w:tcPr>
    </w:tblStylePr>
  </w:style>
  <w:style w:type="table" w:styleId="115">
    <w:name w:val="Colorful Shading Accent 4"/>
    <w:basedOn w:val="32"/>
    <w:qFormat/>
    <w:uiPriority w:val="99"/>
    <w:rPr>
      <w:color w:val="000000"/>
      <w:kern w:val="0"/>
      <w:sz w:val="20"/>
      <w:szCs w:val="20"/>
    </w:rPr>
    <w:tblPr>
      <w:tblBorders>
        <w:top w:val="single" w:color="9BBB59" w:sz="24" w:space="0"/>
        <w:left w:val="single" w:color="8064A2" w:sz="4" w:space="0"/>
        <w:bottom w:val="single" w:color="8064A2" w:sz="4" w:space="0"/>
        <w:right w:val="single" w:color="8064A2" w:sz="4" w:space="0"/>
        <w:insideH w:val="single" w:color="FFFFFF" w:sz="4" w:space="0"/>
        <w:insideV w:val="single" w:color="FFFFFF" w:sz="4" w:space="0"/>
      </w:tblBorders>
      <w:tblCellMar>
        <w:top w:w="0" w:type="dxa"/>
        <w:left w:w="108" w:type="dxa"/>
        <w:bottom w:w="0" w:type="dxa"/>
        <w:right w:w="108" w:type="dxa"/>
      </w:tblCellMar>
    </w:tblPr>
    <w:tcPr>
      <w:shd w:val="clear" w:color="auto" w:fill="F2EFF6"/>
    </w:tcPr>
    <w:tblStylePr w:type="firstRow">
      <w:rPr>
        <w:rFonts w:cs="Times New Roman"/>
        <w:b/>
        <w:bCs/>
      </w:rPr>
      <w:tblPr/>
      <w:tcPr>
        <w:tcBorders>
          <w:top w:val="nil"/>
          <w:left w:val="nil"/>
          <w:bottom w:val="single" w:color="9BBB59"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4C3B62"/>
      </w:tcPr>
    </w:tblStylePr>
    <w:tblStylePr w:type="firstCol">
      <w:rPr>
        <w:rFonts w:cs="Times New Roman"/>
        <w:color w:val="FFFFFF"/>
      </w:rPr>
      <w:tblPr/>
      <w:tcPr>
        <w:tcBorders>
          <w:top w:val="nil"/>
          <w:left w:val="nil"/>
          <w:bottom w:val="nil"/>
          <w:right w:val="nil"/>
          <w:insideH w:val="single" w:sz="4" w:space="0"/>
          <w:insideV w:val="nil"/>
        </w:tcBorders>
        <w:shd w:val="clear" w:color="auto" w:fill="4C3B62"/>
      </w:tcPr>
    </w:tblStylePr>
    <w:tblStylePr w:type="lastCol">
      <w:rPr>
        <w:rFonts w:cs="Times New Roman"/>
        <w:color w:val="FFFFFF"/>
      </w:rPr>
      <w:tblPr/>
      <w:tcPr>
        <w:tcBorders>
          <w:top w:val="nil"/>
          <w:left w:val="nil"/>
          <w:bottom w:val="nil"/>
          <w:right w:val="nil"/>
          <w:insideH w:val="nil"/>
          <w:insideV w:val="nil"/>
        </w:tcBorders>
        <w:shd w:val="clear" w:color="auto" w:fill="4C3B62"/>
      </w:tcPr>
    </w:tblStylePr>
    <w:tblStylePr w:type="band1Vert">
      <w:rPr>
        <w:rFonts w:cs="Times New Roman"/>
      </w:rPr>
      <w:tblPr/>
      <w:tcPr>
        <w:shd w:val="clear" w:color="auto" w:fill="CCC0D9"/>
      </w:tcPr>
    </w:tblStylePr>
    <w:tblStylePr w:type="band1Horz">
      <w:rPr>
        <w:rFonts w:cs="Times New Roman"/>
      </w:rPr>
      <w:tblPr/>
      <w:tcPr>
        <w:shd w:val="clear" w:color="auto" w:fill="BFB1D0"/>
      </w:tcPr>
    </w:tblStylePr>
    <w:tblStylePr w:type="neCell">
      <w:rPr>
        <w:rFonts w:cs="Times New Roman"/>
        <w:color w:val="000000"/>
      </w:rPr>
    </w:tblStylePr>
    <w:tblStylePr w:type="nwCell">
      <w:rPr>
        <w:rFonts w:cs="Times New Roman"/>
        <w:color w:val="000000"/>
      </w:rPr>
    </w:tblStylePr>
  </w:style>
  <w:style w:type="table" w:styleId="116">
    <w:name w:val="Colorful Shading Accent 5"/>
    <w:basedOn w:val="32"/>
    <w:qFormat/>
    <w:uiPriority w:val="99"/>
    <w:rPr>
      <w:color w:val="000000"/>
      <w:kern w:val="0"/>
      <w:sz w:val="20"/>
      <w:szCs w:val="20"/>
    </w:rPr>
    <w:tblPr>
      <w:tblBorders>
        <w:top w:val="single" w:color="F79646" w:sz="24" w:space="0"/>
        <w:left w:val="single" w:color="4BACC6" w:sz="4" w:space="0"/>
        <w:bottom w:val="single" w:color="4BACC6" w:sz="4" w:space="0"/>
        <w:right w:val="single" w:color="4BACC6" w:sz="4" w:space="0"/>
        <w:insideH w:val="single" w:color="FFFFFF" w:sz="4" w:space="0"/>
        <w:insideV w:val="single" w:color="FFFFFF" w:sz="4" w:space="0"/>
      </w:tblBorders>
      <w:tblCellMar>
        <w:top w:w="0" w:type="dxa"/>
        <w:left w:w="108" w:type="dxa"/>
        <w:bottom w:w="0" w:type="dxa"/>
        <w:right w:w="108" w:type="dxa"/>
      </w:tblCellMar>
    </w:tblPr>
    <w:tcPr>
      <w:shd w:val="clear" w:color="auto" w:fill="EDF6F9"/>
    </w:tcPr>
    <w:tblStylePr w:type="firstRow">
      <w:rPr>
        <w:rFonts w:cs="Times New Roman"/>
        <w:b/>
        <w:bCs/>
      </w:rPr>
      <w:tblPr/>
      <w:tcPr>
        <w:tcBorders>
          <w:top w:val="nil"/>
          <w:left w:val="nil"/>
          <w:bottom w:val="single" w:color="F79646"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276A7C"/>
      </w:tcPr>
    </w:tblStylePr>
    <w:tblStylePr w:type="firstCol">
      <w:rPr>
        <w:rFonts w:cs="Times New Roman"/>
        <w:color w:val="FFFFFF"/>
      </w:rPr>
      <w:tblPr/>
      <w:tcPr>
        <w:tcBorders>
          <w:top w:val="nil"/>
          <w:left w:val="nil"/>
          <w:bottom w:val="nil"/>
          <w:right w:val="nil"/>
          <w:insideH w:val="single" w:sz="4" w:space="0"/>
          <w:insideV w:val="nil"/>
        </w:tcBorders>
        <w:shd w:val="clear" w:color="auto" w:fill="276A7C"/>
      </w:tcPr>
    </w:tblStylePr>
    <w:tblStylePr w:type="lastCol">
      <w:rPr>
        <w:rFonts w:cs="Times New Roman"/>
        <w:color w:val="FFFFFF"/>
      </w:rPr>
      <w:tblPr/>
      <w:tcPr>
        <w:tcBorders>
          <w:top w:val="nil"/>
          <w:left w:val="nil"/>
          <w:bottom w:val="nil"/>
          <w:right w:val="nil"/>
          <w:insideH w:val="nil"/>
          <w:insideV w:val="nil"/>
        </w:tcBorders>
        <w:shd w:val="clear" w:color="auto" w:fill="276A7C"/>
      </w:tcPr>
    </w:tblStylePr>
    <w:tblStylePr w:type="band1Vert">
      <w:rPr>
        <w:rFonts w:cs="Times New Roman"/>
      </w:rPr>
      <w:tblPr/>
      <w:tcPr>
        <w:shd w:val="clear" w:color="auto" w:fill="B6DDE8"/>
      </w:tcPr>
    </w:tblStylePr>
    <w:tblStylePr w:type="band1Horz">
      <w:rPr>
        <w:rFonts w:cs="Times New Roman"/>
      </w:rPr>
      <w:tblPr/>
      <w:tcPr>
        <w:shd w:val="clear" w:color="auto" w:fill="A5D5E2"/>
      </w:tcPr>
    </w:tblStylePr>
    <w:tblStylePr w:type="neCell">
      <w:rPr>
        <w:rFonts w:cs="Times New Roman"/>
        <w:color w:val="000000"/>
      </w:rPr>
    </w:tblStylePr>
    <w:tblStylePr w:type="nwCell">
      <w:rPr>
        <w:rFonts w:cs="Times New Roman"/>
        <w:color w:val="000000"/>
      </w:rPr>
    </w:tblStylePr>
  </w:style>
  <w:style w:type="table" w:styleId="117">
    <w:name w:val="Colorful Shading Accent 6"/>
    <w:basedOn w:val="32"/>
    <w:qFormat/>
    <w:uiPriority w:val="99"/>
    <w:rPr>
      <w:color w:val="000000"/>
      <w:kern w:val="0"/>
      <w:sz w:val="20"/>
      <w:szCs w:val="20"/>
    </w:rPr>
    <w:tblPr>
      <w:tblBorders>
        <w:top w:val="single" w:color="4BACC6" w:sz="24" w:space="0"/>
        <w:left w:val="single" w:color="F79646" w:sz="4" w:space="0"/>
        <w:bottom w:val="single" w:color="F79646" w:sz="4" w:space="0"/>
        <w:right w:val="single" w:color="F79646" w:sz="4" w:space="0"/>
        <w:insideH w:val="single" w:color="FFFFFF" w:sz="4" w:space="0"/>
        <w:insideV w:val="single" w:color="FFFFFF" w:sz="4" w:space="0"/>
      </w:tblBorders>
      <w:tblCellMar>
        <w:top w:w="0" w:type="dxa"/>
        <w:left w:w="108" w:type="dxa"/>
        <w:bottom w:w="0" w:type="dxa"/>
        <w:right w:w="108" w:type="dxa"/>
      </w:tblCellMar>
    </w:tblPr>
    <w:tcPr>
      <w:shd w:val="clear" w:color="auto" w:fill="FEF4EC"/>
    </w:tcPr>
    <w:tblStylePr w:type="firstRow">
      <w:rPr>
        <w:rFonts w:cs="Times New Roman"/>
        <w:b/>
        <w:bCs/>
      </w:rPr>
      <w:tblPr/>
      <w:tcPr>
        <w:tcBorders>
          <w:top w:val="nil"/>
          <w:left w:val="nil"/>
          <w:bottom w:val="single" w:color="4BACC6" w:sz="24" w:space="0"/>
          <w:right w:val="nil"/>
          <w:insideH w:val="nil"/>
          <w:insideV w:val="nil"/>
        </w:tcBorders>
        <w:shd w:val="clear" w:color="auto" w:fill="FFFFFF"/>
      </w:tcPr>
    </w:tblStylePr>
    <w:tblStylePr w:type="lastRow">
      <w:rPr>
        <w:rFonts w:cs="Times New Roman"/>
        <w:b/>
        <w:bCs/>
        <w:color w:val="FFFFFF"/>
      </w:rPr>
      <w:tblPr/>
      <w:tcPr>
        <w:tcBorders>
          <w:top w:val="single" w:color="FFFFFF" w:sz="6" w:space="0"/>
        </w:tcBorders>
        <w:shd w:val="clear" w:color="auto" w:fill="B65608"/>
      </w:tcPr>
    </w:tblStylePr>
    <w:tblStylePr w:type="firstCol">
      <w:rPr>
        <w:rFonts w:cs="Times New Roman"/>
        <w:color w:val="FFFFFF"/>
      </w:rPr>
      <w:tblPr/>
      <w:tcPr>
        <w:tcBorders>
          <w:top w:val="nil"/>
          <w:left w:val="nil"/>
          <w:bottom w:val="nil"/>
          <w:right w:val="nil"/>
          <w:insideH w:val="single" w:sz="4" w:space="0"/>
          <w:insideV w:val="nil"/>
        </w:tcBorders>
        <w:shd w:val="clear" w:color="auto" w:fill="B65608"/>
      </w:tcPr>
    </w:tblStylePr>
    <w:tblStylePr w:type="lastCol">
      <w:rPr>
        <w:rFonts w:cs="Times New Roman"/>
        <w:color w:val="FFFFFF"/>
      </w:rPr>
      <w:tblPr/>
      <w:tcPr>
        <w:tcBorders>
          <w:top w:val="nil"/>
          <w:left w:val="nil"/>
          <w:bottom w:val="nil"/>
          <w:right w:val="nil"/>
          <w:insideH w:val="nil"/>
          <w:insideV w:val="nil"/>
        </w:tcBorders>
        <w:shd w:val="clear" w:color="auto" w:fill="B65608"/>
      </w:tcPr>
    </w:tblStylePr>
    <w:tblStylePr w:type="band1Vert">
      <w:rPr>
        <w:rFonts w:cs="Times New Roman"/>
      </w:rPr>
      <w:tblPr/>
      <w:tcPr>
        <w:shd w:val="clear" w:color="auto" w:fill="FBD4B4"/>
      </w:tcPr>
    </w:tblStylePr>
    <w:tblStylePr w:type="band1Horz">
      <w:rPr>
        <w:rFonts w:cs="Times New Roman"/>
      </w:rPr>
      <w:tblPr/>
      <w:tcPr>
        <w:shd w:val="clear" w:color="auto" w:fill="FBCAA2"/>
      </w:tcPr>
    </w:tblStylePr>
    <w:tblStylePr w:type="neCell">
      <w:rPr>
        <w:rFonts w:cs="Times New Roman"/>
        <w:color w:val="000000"/>
      </w:rPr>
    </w:tblStylePr>
    <w:tblStylePr w:type="nwCell">
      <w:rPr>
        <w:rFonts w:cs="Times New Roman"/>
        <w:color w:val="000000"/>
      </w:rPr>
    </w:tblStylePr>
  </w:style>
  <w:style w:type="table" w:styleId="118">
    <w:name w:val="Colorful List"/>
    <w:basedOn w:val="32"/>
    <w:qFormat/>
    <w:uiPriority w:val="99"/>
    <w:rPr>
      <w:color w:val="000000"/>
      <w:kern w:val="0"/>
      <w:sz w:val="20"/>
      <w:szCs w:val="20"/>
    </w:rPr>
    <w:tblPr>
      <w:tblCellMar>
        <w:top w:w="0" w:type="dxa"/>
        <w:left w:w="108" w:type="dxa"/>
        <w:bottom w:w="0" w:type="dxa"/>
        <w:right w:w="108" w:type="dxa"/>
      </w:tblCellMar>
    </w:tblPr>
    <w:tcPr>
      <w:shd w:val="clear" w:color="auto" w:fill="E6E6E6"/>
    </w:tcPr>
    <w:tblStylePr w:type="firstRow">
      <w:rPr>
        <w:rFonts w:cs="Times New Roman"/>
        <w:b/>
        <w:bCs/>
        <w:color w:val="FFFFFF"/>
      </w:rPr>
      <w:tblPr/>
      <w:tcPr>
        <w:tcBorders>
          <w:bottom w:val="single" w:color="FFFFFF" w:sz="12" w:space="0"/>
        </w:tcBorders>
        <w:shd w:val="clear" w:color="auto" w:fill="9E3A38"/>
      </w:tcPr>
    </w:tblStylePr>
    <w:tblStylePr w:type="lastRow">
      <w:rPr>
        <w:rFonts w:cs="Times New Roman"/>
        <w:b/>
        <w:bCs/>
        <w:color w:val="9E3A38"/>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C0C0C0"/>
      </w:tcPr>
    </w:tblStylePr>
    <w:tblStylePr w:type="band1Horz">
      <w:rPr>
        <w:rFonts w:cs="Times New Roman"/>
      </w:rPr>
      <w:tblPr/>
      <w:tcPr>
        <w:shd w:val="clear" w:color="auto" w:fill="CCCCCC"/>
      </w:tcPr>
    </w:tblStylePr>
  </w:style>
  <w:style w:type="table" w:styleId="119">
    <w:name w:val="Colorful List Accent 1"/>
    <w:basedOn w:val="32"/>
    <w:qFormat/>
    <w:uiPriority w:val="99"/>
    <w:rPr>
      <w:color w:val="000000"/>
      <w:kern w:val="0"/>
      <w:sz w:val="20"/>
      <w:szCs w:val="20"/>
    </w:rPr>
    <w:tblPr>
      <w:tblCellMar>
        <w:top w:w="0" w:type="dxa"/>
        <w:left w:w="108" w:type="dxa"/>
        <w:bottom w:w="0" w:type="dxa"/>
        <w:right w:w="108" w:type="dxa"/>
      </w:tblCellMar>
    </w:tblPr>
    <w:tcPr>
      <w:shd w:val="clear" w:color="auto" w:fill="EDF2F8"/>
    </w:tcPr>
    <w:tblStylePr w:type="firstRow">
      <w:rPr>
        <w:rFonts w:cs="Times New Roman"/>
        <w:b/>
        <w:bCs/>
        <w:color w:val="FFFFFF"/>
      </w:rPr>
      <w:tblPr/>
      <w:tcPr>
        <w:tcBorders>
          <w:bottom w:val="single" w:color="FFFFFF" w:sz="12" w:space="0"/>
        </w:tcBorders>
        <w:shd w:val="clear" w:color="auto" w:fill="9E3A38"/>
      </w:tcPr>
    </w:tblStylePr>
    <w:tblStylePr w:type="lastRow">
      <w:rPr>
        <w:rFonts w:cs="Times New Roman"/>
        <w:b/>
        <w:bCs/>
        <w:color w:val="9E3A38"/>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cPr>
    </w:tblStylePr>
    <w:tblStylePr w:type="band1Horz">
      <w:rPr>
        <w:rFonts w:cs="Times New Roman"/>
      </w:rPr>
      <w:tblPr/>
      <w:tcPr>
        <w:shd w:val="clear" w:color="auto" w:fill="DBE5F1"/>
      </w:tcPr>
    </w:tblStylePr>
  </w:style>
  <w:style w:type="table" w:styleId="120">
    <w:name w:val="Colorful List Accent 2"/>
    <w:basedOn w:val="32"/>
    <w:qFormat/>
    <w:uiPriority w:val="99"/>
    <w:rPr>
      <w:color w:val="000000"/>
      <w:kern w:val="0"/>
      <w:sz w:val="20"/>
      <w:szCs w:val="20"/>
    </w:rPr>
    <w:tblPr>
      <w:tblCellMar>
        <w:top w:w="0" w:type="dxa"/>
        <w:left w:w="108" w:type="dxa"/>
        <w:bottom w:w="0" w:type="dxa"/>
        <w:right w:w="108" w:type="dxa"/>
      </w:tblCellMar>
    </w:tblPr>
    <w:tcPr>
      <w:shd w:val="clear" w:color="auto" w:fill="F8EDED"/>
    </w:tcPr>
    <w:tblStylePr w:type="firstRow">
      <w:rPr>
        <w:rFonts w:cs="Times New Roman"/>
        <w:b/>
        <w:bCs/>
        <w:color w:val="FFFFFF"/>
      </w:rPr>
      <w:tblPr/>
      <w:tcPr>
        <w:tcBorders>
          <w:bottom w:val="single" w:color="FFFFFF" w:sz="12" w:space="0"/>
        </w:tcBorders>
        <w:shd w:val="clear" w:color="auto" w:fill="9E3A38"/>
      </w:tcPr>
    </w:tblStylePr>
    <w:tblStylePr w:type="lastRow">
      <w:rPr>
        <w:rFonts w:cs="Times New Roman"/>
        <w:b/>
        <w:bCs/>
        <w:color w:val="9E3A38"/>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FD3D2"/>
      </w:tcPr>
    </w:tblStylePr>
    <w:tblStylePr w:type="band1Horz">
      <w:rPr>
        <w:rFonts w:cs="Times New Roman"/>
      </w:rPr>
      <w:tblPr/>
      <w:tcPr>
        <w:shd w:val="clear" w:color="auto" w:fill="F2DBDB"/>
      </w:tcPr>
    </w:tblStylePr>
  </w:style>
  <w:style w:type="table" w:styleId="121">
    <w:name w:val="Colorful List Accent 3"/>
    <w:basedOn w:val="32"/>
    <w:qFormat/>
    <w:uiPriority w:val="99"/>
    <w:rPr>
      <w:color w:val="000000"/>
      <w:kern w:val="0"/>
      <w:sz w:val="20"/>
      <w:szCs w:val="20"/>
    </w:rPr>
    <w:tblPr>
      <w:tblCellMar>
        <w:top w:w="0" w:type="dxa"/>
        <w:left w:w="108" w:type="dxa"/>
        <w:bottom w:w="0" w:type="dxa"/>
        <w:right w:w="108" w:type="dxa"/>
      </w:tblCellMar>
    </w:tblPr>
    <w:tcPr>
      <w:shd w:val="clear" w:color="auto" w:fill="F5F8EE"/>
    </w:tcPr>
    <w:tblStylePr w:type="firstRow">
      <w:rPr>
        <w:rFonts w:cs="Times New Roman"/>
        <w:b/>
        <w:bCs/>
        <w:color w:val="FFFFFF"/>
      </w:rPr>
      <w:tblPr/>
      <w:tcPr>
        <w:tcBorders>
          <w:bottom w:val="single" w:color="FFFFFF" w:sz="12" w:space="0"/>
        </w:tcBorders>
        <w:shd w:val="clear" w:color="auto" w:fill="664E82"/>
      </w:tcPr>
    </w:tblStylePr>
    <w:tblStylePr w:type="lastRow">
      <w:rPr>
        <w:rFonts w:cs="Times New Roman"/>
        <w:b/>
        <w:bCs/>
        <w:color w:val="664E82"/>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cPr>
    </w:tblStylePr>
    <w:tblStylePr w:type="band1Horz">
      <w:rPr>
        <w:rFonts w:cs="Times New Roman"/>
      </w:rPr>
      <w:tblPr/>
      <w:tcPr>
        <w:shd w:val="clear" w:color="auto" w:fill="EAF1DD"/>
      </w:tcPr>
    </w:tblStylePr>
  </w:style>
  <w:style w:type="table" w:styleId="122">
    <w:name w:val="Colorful List Accent 4"/>
    <w:basedOn w:val="32"/>
    <w:qFormat/>
    <w:uiPriority w:val="99"/>
    <w:rPr>
      <w:color w:val="000000"/>
      <w:kern w:val="0"/>
      <w:sz w:val="20"/>
      <w:szCs w:val="20"/>
    </w:rPr>
    <w:tblPr>
      <w:tblCellMar>
        <w:top w:w="0" w:type="dxa"/>
        <w:left w:w="108" w:type="dxa"/>
        <w:bottom w:w="0" w:type="dxa"/>
        <w:right w:w="108" w:type="dxa"/>
      </w:tblCellMar>
    </w:tblPr>
    <w:tcPr>
      <w:shd w:val="clear" w:color="auto" w:fill="F2EFF6"/>
    </w:tcPr>
    <w:tblStylePr w:type="firstRow">
      <w:rPr>
        <w:rFonts w:cs="Times New Roman"/>
        <w:b/>
        <w:bCs/>
        <w:color w:val="FFFFFF"/>
      </w:rPr>
      <w:tblPr/>
      <w:tcPr>
        <w:tcBorders>
          <w:bottom w:val="single" w:color="FFFFFF" w:sz="12" w:space="0"/>
        </w:tcBorders>
        <w:shd w:val="clear" w:color="auto" w:fill="7E9C40"/>
      </w:tcPr>
    </w:tblStylePr>
    <w:tblStylePr w:type="lastRow">
      <w:rPr>
        <w:rFonts w:cs="Times New Roman"/>
        <w:b/>
        <w:bCs/>
        <w:color w:val="7E9C40"/>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cPr>
    </w:tblStylePr>
    <w:tblStylePr w:type="band1Horz">
      <w:rPr>
        <w:rFonts w:cs="Times New Roman"/>
      </w:rPr>
      <w:tblPr/>
      <w:tcPr>
        <w:shd w:val="clear" w:color="auto" w:fill="E5DFEC"/>
      </w:tcPr>
    </w:tblStylePr>
  </w:style>
  <w:style w:type="table" w:styleId="123">
    <w:name w:val="Colorful List Accent 5"/>
    <w:basedOn w:val="32"/>
    <w:qFormat/>
    <w:uiPriority w:val="99"/>
    <w:rPr>
      <w:color w:val="000000"/>
      <w:kern w:val="0"/>
      <w:sz w:val="20"/>
      <w:szCs w:val="20"/>
    </w:rPr>
    <w:tblPr>
      <w:tblCellMar>
        <w:top w:w="0" w:type="dxa"/>
        <w:left w:w="108" w:type="dxa"/>
        <w:bottom w:w="0" w:type="dxa"/>
        <w:right w:w="108" w:type="dxa"/>
      </w:tblCellMar>
    </w:tblPr>
    <w:tcPr>
      <w:shd w:val="clear" w:color="auto" w:fill="EDF6F9"/>
    </w:tcPr>
    <w:tblStylePr w:type="firstRow">
      <w:rPr>
        <w:rFonts w:cs="Times New Roman"/>
        <w:b/>
        <w:bCs/>
        <w:color w:val="FFFFFF"/>
      </w:rPr>
      <w:tblPr/>
      <w:tcPr>
        <w:tcBorders>
          <w:bottom w:val="single" w:color="FFFFFF" w:sz="12" w:space="0"/>
        </w:tcBorders>
        <w:shd w:val="clear" w:color="auto" w:fill="F2730A"/>
      </w:tcPr>
    </w:tblStylePr>
    <w:tblStylePr w:type="lastRow">
      <w:rPr>
        <w:rFonts w:cs="Times New Roman"/>
        <w:b/>
        <w:bCs/>
        <w:color w:val="F2730A"/>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2EAF1"/>
      </w:tcPr>
    </w:tblStylePr>
    <w:tblStylePr w:type="band1Horz">
      <w:rPr>
        <w:rFonts w:cs="Times New Roman"/>
      </w:rPr>
      <w:tblPr/>
      <w:tcPr>
        <w:shd w:val="clear" w:color="auto" w:fill="DAEEF3"/>
      </w:tcPr>
    </w:tblStylePr>
  </w:style>
  <w:style w:type="table" w:styleId="124">
    <w:name w:val="Colorful List Accent 6"/>
    <w:basedOn w:val="32"/>
    <w:qFormat/>
    <w:uiPriority w:val="99"/>
    <w:rPr>
      <w:color w:val="000000"/>
      <w:kern w:val="0"/>
      <w:sz w:val="20"/>
      <w:szCs w:val="20"/>
    </w:rPr>
    <w:tblPr>
      <w:tblCellMar>
        <w:top w:w="0" w:type="dxa"/>
        <w:left w:w="108" w:type="dxa"/>
        <w:bottom w:w="0" w:type="dxa"/>
        <w:right w:w="108" w:type="dxa"/>
      </w:tblCellMar>
    </w:tblPr>
    <w:tcPr>
      <w:shd w:val="clear" w:color="auto" w:fill="FEF4EC"/>
    </w:tcPr>
    <w:tblStylePr w:type="firstRow">
      <w:rPr>
        <w:rFonts w:cs="Times New Roman"/>
        <w:b/>
        <w:bCs/>
        <w:color w:val="FFFFFF"/>
      </w:rPr>
      <w:tblPr/>
      <w:tcPr>
        <w:tcBorders>
          <w:bottom w:val="single" w:color="FFFFFF" w:sz="12" w:space="0"/>
        </w:tcBorders>
        <w:shd w:val="clear" w:color="auto" w:fill="348DA5"/>
      </w:tcPr>
    </w:tblStylePr>
    <w:tblStylePr w:type="lastRow">
      <w:rPr>
        <w:rFonts w:cs="Times New Roman"/>
        <w:b/>
        <w:bCs/>
        <w:color w:val="348DA5"/>
      </w:rPr>
      <w:tblPr/>
      <w:tcPr>
        <w:tcBorders>
          <w:top w:val="single" w:color="000000" w:sz="12" w:space="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FDE4D0"/>
      </w:tcPr>
    </w:tblStylePr>
    <w:tblStylePr w:type="band1Horz">
      <w:rPr>
        <w:rFonts w:cs="Times New Roman"/>
      </w:rPr>
      <w:tblPr/>
      <w:tcPr>
        <w:shd w:val="clear" w:color="auto" w:fill="FDE9D9"/>
      </w:tcPr>
    </w:tblStylePr>
  </w:style>
  <w:style w:type="table" w:styleId="125">
    <w:name w:val="Colorful Grid"/>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CCCCCC"/>
    </w:tcPr>
    <w:tblStylePr w:type="firstRow">
      <w:rPr>
        <w:rFonts w:cs="Times New Roman"/>
        <w:b/>
        <w:bCs/>
      </w:rPr>
      <w:tblPr/>
      <w:tcPr>
        <w:shd w:val="clear" w:color="auto" w:fill="999999"/>
      </w:tcPr>
    </w:tblStylePr>
    <w:tblStylePr w:type="lastRow">
      <w:rPr>
        <w:rFonts w:cs="Times New Roman"/>
        <w:b/>
        <w:bCs/>
        <w:color w:val="000000"/>
      </w:rPr>
      <w:tblPr/>
      <w:tcPr>
        <w:shd w:val="clear" w:color="auto" w:fill="999999"/>
      </w:tcPr>
    </w:tblStylePr>
    <w:tblStylePr w:type="firstCol">
      <w:rPr>
        <w:rFonts w:cs="Times New Roman"/>
        <w:color w:val="FFFFFF"/>
      </w:rPr>
      <w:tblPr/>
      <w:tcPr>
        <w:shd w:val="clear" w:color="auto" w:fill="000000"/>
      </w:tcPr>
    </w:tblStylePr>
    <w:tblStylePr w:type="lastCol">
      <w:rPr>
        <w:rFonts w:cs="Times New Roman"/>
        <w:color w:val="FFFFFF"/>
      </w:rPr>
      <w:tblPr/>
      <w:tcPr>
        <w:shd w:val="clear" w:color="auto" w:fill="000000"/>
      </w:tcPr>
    </w:tblStylePr>
    <w:tblStylePr w:type="band1Vert">
      <w:rPr>
        <w:rFonts w:cs="Times New Roman"/>
      </w:rPr>
      <w:tblPr/>
      <w:tcPr>
        <w:shd w:val="clear" w:color="auto" w:fill="808080"/>
      </w:tcPr>
    </w:tblStylePr>
    <w:tblStylePr w:type="band1Horz">
      <w:rPr>
        <w:rFonts w:cs="Times New Roman"/>
      </w:rPr>
      <w:tblPr/>
      <w:tcPr>
        <w:shd w:val="clear" w:color="auto" w:fill="808080"/>
      </w:tcPr>
    </w:tblStylePr>
  </w:style>
  <w:style w:type="table" w:styleId="126">
    <w:name w:val="Colorful Grid Accent 1"/>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DBE5F1"/>
    </w:tcPr>
    <w:tblStylePr w:type="firstRow">
      <w:rPr>
        <w:rFonts w:cs="Times New Roman"/>
        <w:b/>
        <w:bCs/>
      </w:rPr>
      <w:tblPr/>
      <w:tcPr>
        <w:shd w:val="clear" w:color="auto" w:fill="B8CCE4"/>
      </w:tcPr>
    </w:tblStylePr>
    <w:tblStylePr w:type="lastRow">
      <w:rPr>
        <w:rFonts w:cs="Times New Roman"/>
        <w:b/>
        <w:bCs/>
        <w:color w:val="000000"/>
      </w:rPr>
      <w:tblPr/>
      <w:tcPr>
        <w:shd w:val="clear" w:color="auto" w:fill="B8CCE4"/>
      </w:tcPr>
    </w:tblStylePr>
    <w:tblStylePr w:type="firstCol">
      <w:rPr>
        <w:rFonts w:cs="Times New Roman"/>
        <w:color w:val="FFFFFF"/>
      </w:rPr>
      <w:tblPr/>
      <w:tcPr>
        <w:shd w:val="clear" w:color="auto" w:fill="365F91"/>
      </w:tcPr>
    </w:tblStylePr>
    <w:tblStylePr w:type="lastCol">
      <w:rPr>
        <w:rFonts w:cs="Times New Roman"/>
        <w:color w:val="FFFFFF"/>
      </w:rPr>
      <w:tblPr/>
      <w:tcPr>
        <w:shd w:val="clear" w:color="auto" w:fill="365F91"/>
      </w:tc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table" w:styleId="127">
    <w:name w:val="Colorful Grid Accent 2"/>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F2DBDB"/>
    </w:tcPr>
    <w:tblStylePr w:type="firstRow">
      <w:rPr>
        <w:rFonts w:cs="Times New Roman"/>
        <w:b/>
        <w:bCs/>
      </w:rPr>
      <w:tblPr/>
      <w:tcPr>
        <w:shd w:val="clear" w:color="auto" w:fill="E5B8B7"/>
      </w:tcPr>
    </w:tblStylePr>
    <w:tblStylePr w:type="lastRow">
      <w:rPr>
        <w:rFonts w:cs="Times New Roman"/>
        <w:b/>
        <w:bCs/>
        <w:color w:val="000000"/>
      </w:rPr>
      <w:tblPr/>
      <w:tcPr>
        <w:shd w:val="clear" w:color="auto" w:fill="E5B8B7"/>
      </w:tcPr>
    </w:tblStylePr>
    <w:tblStylePr w:type="firstCol">
      <w:rPr>
        <w:rFonts w:cs="Times New Roman"/>
        <w:color w:val="FFFFFF"/>
      </w:rPr>
      <w:tblPr/>
      <w:tcPr>
        <w:shd w:val="clear" w:color="auto" w:fill="943634"/>
      </w:tcPr>
    </w:tblStylePr>
    <w:tblStylePr w:type="lastCol">
      <w:rPr>
        <w:rFonts w:cs="Times New Roman"/>
        <w:color w:val="FFFFFF"/>
      </w:rPr>
      <w:tblPr/>
      <w:tcPr>
        <w:shd w:val="clear" w:color="auto" w:fill="943634"/>
      </w:tcPr>
    </w:tblStylePr>
    <w:tblStylePr w:type="band1Vert">
      <w:rPr>
        <w:rFonts w:cs="Times New Roman"/>
      </w:rPr>
      <w:tblPr/>
      <w:tcPr>
        <w:shd w:val="clear" w:color="auto" w:fill="DFA7A6"/>
      </w:tcPr>
    </w:tblStylePr>
    <w:tblStylePr w:type="band1Horz">
      <w:rPr>
        <w:rFonts w:cs="Times New Roman"/>
      </w:rPr>
      <w:tblPr/>
      <w:tcPr>
        <w:shd w:val="clear" w:color="auto" w:fill="DFA7A6"/>
      </w:tcPr>
    </w:tblStylePr>
  </w:style>
  <w:style w:type="table" w:styleId="128">
    <w:name w:val="Colorful Grid Accent 3"/>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EAF1DD"/>
    </w:tcPr>
    <w:tblStylePr w:type="firstRow">
      <w:rPr>
        <w:rFonts w:cs="Times New Roman"/>
        <w:b/>
        <w:bCs/>
      </w:rPr>
      <w:tblPr/>
      <w:tcPr>
        <w:shd w:val="clear" w:color="auto" w:fill="D6E3BC"/>
      </w:tcPr>
    </w:tblStylePr>
    <w:tblStylePr w:type="lastRow">
      <w:rPr>
        <w:rFonts w:cs="Times New Roman"/>
        <w:b/>
        <w:bCs/>
        <w:color w:val="000000"/>
      </w:rPr>
      <w:tblPr/>
      <w:tcPr>
        <w:shd w:val="clear" w:color="auto" w:fill="D6E3BC"/>
      </w:tcPr>
    </w:tblStylePr>
    <w:tblStylePr w:type="firstCol">
      <w:rPr>
        <w:rFonts w:cs="Times New Roman"/>
        <w:color w:val="FFFFFF"/>
      </w:rPr>
      <w:tblPr/>
      <w:tcPr>
        <w:shd w:val="clear" w:color="auto" w:fill="76923C"/>
      </w:tcPr>
    </w:tblStylePr>
    <w:tblStylePr w:type="lastCol">
      <w:rPr>
        <w:rFonts w:cs="Times New Roman"/>
        <w:color w:val="FFFFFF"/>
      </w:rPr>
      <w:tblPr/>
      <w:tcPr>
        <w:shd w:val="clear" w:color="auto" w:fill="76923C"/>
      </w:tcPr>
    </w:tblStylePr>
    <w:tblStylePr w:type="band1Vert">
      <w:rPr>
        <w:rFonts w:cs="Times New Roman"/>
      </w:rPr>
      <w:tblPr/>
      <w:tcPr>
        <w:shd w:val="clear" w:color="auto" w:fill="CDDDAC"/>
      </w:tcPr>
    </w:tblStylePr>
    <w:tblStylePr w:type="band1Horz">
      <w:rPr>
        <w:rFonts w:cs="Times New Roman"/>
      </w:rPr>
      <w:tblPr/>
      <w:tcPr>
        <w:shd w:val="clear" w:color="auto" w:fill="CDDDAC"/>
      </w:tcPr>
    </w:tblStylePr>
  </w:style>
  <w:style w:type="table" w:styleId="129">
    <w:name w:val="Colorful Grid Accent 4"/>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E5DFEC"/>
    </w:tcPr>
    <w:tblStylePr w:type="firstRow">
      <w:rPr>
        <w:rFonts w:cs="Times New Roman"/>
        <w:b/>
        <w:bCs/>
      </w:rPr>
      <w:tblPr/>
      <w:tcPr>
        <w:shd w:val="clear" w:color="auto" w:fill="CCC0D9"/>
      </w:tcPr>
    </w:tblStylePr>
    <w:tblStylePr w:type="lastRow">
      <w:rPr>
        <w:rFonts w:cs="Times New Roman"/>
        <w:b/>
        <w:bCs/>
        <w:color w:val="000000"/>
      </w:rPr>
      <w:tblPr/>
      <w:tcPr>
        <w:shd w:val="clear" w:color="auto" w:fill="CCC0D9"/>
      </w:tcPr>
    </w:tblStylePr>
    <w:tblStylePr w:type="firstCol">
      <w:rPr>
        <w:rFonts w:cs="Times New Roman"/>
        <w:color w:val="FFFFFF"/>
      </w:rPr>
      <w:tblPr/>
      <w:tcPr>
        <w:shd w:val="clear" w:color="auto" w:fill="5F497A"/>
      </w:tcPr>
    </w:tblStylePr>
    <w:tblStylePr w:type="lastCol">
      <w:rPr>
        <w:rFonts w:cs="Times New Roman"/>
        <w:color w:val="FFFFFF"/>
      </w:rPr>
      <w:tblPr/>
      <w:tcPr>
        <w:shd w:val="clear" w:color="auto" w:fill="5F497A"/>
      </w:tcPr>
    </w:tblStylePr>
    <w:tblStylePr w:type="band1Vert">
      <w:rPr>
        <w:rFonts w:cs="Times New Roman"/>
      </w:rPr>
      <w:tblPr/>
      <w:tcPr>
        <w:shd w:val="clear" w:color="auto" w:fill="BFB1D0"/>
      </w:tcPr>
    </w:tblStylePr>
    <w:tblStylePr w:type="band1Horz">
      <w:rPr>
        <w:rFonts w:cs="Times New Roman"/>
      </w:rPr>
      <w:tblPr/>
      <w:tcPr>
        <w:shd w:val="clear" w:color="auto" w:fill="BFB1D0"/>
      </w:tcPr>
    </w:tblStylePr>
  </w:style>
  <w:style w:type="table" w:styleId="130">
    <w:name w:val="Colorful Grid Accent 5"/>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table" w:styleId="131">
    <w:name w:val="Colorful Grid Accent 6"/>
    <w:basedOn w:val="32"/>
    <w:qFormat/>
    <w:uiPriority w:val="99"/>
    <w:rPr>
      <w:color w:val="000000"/>
      <w:kern w:val="0"/>
      <w:sz w:val="20"/>
      <w:szCs w:val="20"/>
    </w:rPr>
    <w:tblPr>
      <w:tblBorders>
        <w:insideH w:val="single" w:color="FFFFFF" w:sz="4" w:space="0"/>
      </w:tblBorders>
      <w:tblCellMar>
        <w:top w:w="0" w:type="dxa"/>
        <w:left w:w="108" w:type="dxa"/>
        <w:bottom w:w="0" w:type="dxa"/>
        <w:right w:w="108" w:type="dxa"/>
      </w:tblCellMar>
    </w:tblPr>
    <w:tcPr>
      <w:shd w:val="clear" w:color="auto" w:fill="FDE9D9"/>
    </w:tcPr>
    <w:tblStylePr w:type="firstRow">
      <w:rPr>
        <w:rFonts w:cs="Times New Roman"/>
        <w:b/>
        <w:bCs/>
      </w:rPr>
      <w:tblPr/>
      <w:tcPr>
        <w:shd w:val="clear" w:color="auto" w:fill="FBD4B4"/>
      </w:tcPr>
    </w:tblStylePr>
    <w:tblStylePr w:type="lastRow">
      <w:rPr>
        <w:rFonts w:cs="Times New Roman"/>
        <w:b/>
        <w:bCs/>
        <w:color w:val="000000"/>
      </w:rPr>
      <w:tblPr/>
      <w:tcPr>
        <w:shd w:val="clear" w:color="auto" w:fill="FBD4B4"/>
      </w:tcPr>
    </w:tblStylePr>
    <w:tblStylePr w:type="firstCol">
      <w:rPr>
        <w:rFonts w:cs="Times New Roman"/>
        <w:color w:val="FFFFFF"/>
      </w:rPr>
      <w:tblPr/>
      <w:tcPr>
        <w:shd w:val="clear" w:color="auto" w:fill="E36C0A"/>
      </w:tcPr>
    </w:tblStylePr>
    <w:tblStylePr w:type="lastCol">
      <w:rPr>
        <w:rFonts w:cs="Times New Roman"/>
        <w:color w:val="FFFFFF"/>
      </w:rPr>
      <w:tblPr/>
      <w:tcPr>
        <w:shd w:val="clear" w:color="auto" w:fill="E36C0A"/>
      </w:tcPr>
    </w:tblStylePr>
    <w:tblStylePr w:type="band1Vert">
      <w:rPr>
        <w:rFonts w:cs="Times New Roman"/>
      </w:rPr>
      <w:tblPr/>
      <w:tcPr>
        <w:shd w:val="clear" w:color="auto" w:fill="FBCAA2"/>
      </w:tcPr>
    </w:tblStylePr>
    <w:tblStylePr w:type="band1Horz">
      <w:rPr>
        <w:rFonts w:cs="Times New Roman"/>
      </w:rPr>
      <w:tblPr/>
      <w:tcPr>
        <w:shd w:val="clear" w:color="auto" w:fill="FBCAA2"/>
      </w:tcPr>
    </w:tblStylePr>
  </w:style>
  <w:style w:type="character" w:styleId="133">
    <w:name w:val="Strong"/>
    <w:basedOn w:val="132"/>
    <w:qFormat/>
    <w:uiPriority w:val="99"/>
    <w:rPr>
      <w:rFonts w:cs="Times New Roman"/>
      <w:b/>
      <w:bCs/>
    </w:rPr>
  </w:style>
  <w:style w:type="character" w:styleId="134">
    <w:name w:val="Emphasis"/>
    <w:basedOn w:val="132"/>
    <w:qFormat/>
    <w:uiPriority w:val="99"/>
    <w:rPr>
      <w:rFonts w:cs="Times New Roman"/>
      <w:i/>
      <w:iCs/>
    </w:rPr>
  </w:style>
  <w:style w:type="character" w:customStyle="1" w:styleId="135">
    <w:name w:val="Heading 1 Char"/>
    <w:basedOn w:val="132"/>
    <w:link w:val="3"/>
    <w:qFormat/>
    <w:locked/>
    <w:uiPriority w:val="99"/>
    <w:rPr>
      <w:rFonts w:ascii="Calibri" w:hAnsi="Calibri" w:cs="Times New Roman"/>
      <w:b/>
      <w:bCs/>
      <w:color w:val="365F91"/>
      <w:sz w:val="28"/>
      <w:szCs w:val="28"/>
    </w:rPr>
  </w:style>
  <w:style w:type="character" w:customStyle="1" w:styleId="136">
    <w:name w:val="Heading 2 Char"/>
    <w:basedOn w:val="132"/>
    <w:link w:val="4"/>
    <w:qFormat/>
    <w:locked/>
    <w:uiPriority w:val="99"/>
    <w:rPr>
      <w:rFonts w:ascii="Calibri" w:hAnsi="Calibri" w:cs="Times New Roman"/>
      <w:b/>
      <w:bCs/>
      <w:color w:val="4F81BD"/>
      <w:sz w:val="26"/>
      <w:szCs w:val="26"/>
    </w:rPr>
  </w:style>
  <w:style w:type="character" w:customStyle="1" w:styleId="137">
    <w:name w:val="Heading 3 Char"/>
    <w:basedOn w:val="132"/>
    <w:link w:val="5"/>
    <w:qFormat/>
    <w:locked/>
    <w:uiPriority w:val="99"/>
    <w:rPr>
      <w:rFonts w:ascii="Calibri" w:hAnsi="Calibri" w:cs="Times New Roman"/>
      <w:b/>
      <w:bCs/>
      <w:color w:val="4F81BD"/>
    </w:rPr>
  </w:style>
  <w:style w:type="character" w:customStyle="1" w:styleId="138">
    <w:name w:val="Heading 4 Char"/>
    <w:basedOn w:val="132"/>
    <w:link w:val="6"/>
    <w:semiHidden/>
    <w:qFormat/>
    <w:locked/>
    <w:uiPriority w:val="99"/>
    <w:rPr>
      <w:rFonts w:ascii="Calibri" w:hAnsi="Calibri" w:cs="Times New Roman"/>
      <w:b/>
      <w:bCs/>
      <w:i/>
      <w:iCs/>
      <w:color w:val="4F81BD"/>
    </w:rPr>
  </w:style>
  <w:style w:type="character" w:customStyle="1" w:styleId="139">
    <w:name w:val="Heading 5 Char"/>
    <w:basedOn w:val="132"/>
    <w:link w:val="7"/>
    <w:semiHidden/>
    <w:qFormat/>
    <w:locked/>
    <w:uiPriority w:val="99"/>
    <w:rPr>
      <w:rFonts w:ascii="Calibri" w:hAnsi="Calibri" w:cs="Times New Roman"/>
      <w:color w:val="244061"/>
    </w:rPr>
  </w:style>
  <w:style w:type="character" w:customStyle="1" w:styleId="140">
    <w:name w:val="Heading 6 Char"/>
    <w:basedOn w:val="132"/>
    <w:link w:val="8"/>
    <w:semiHidden/>
    <w:qFormat/>
    <w:locked/>
    <w:uiPriority w:val="99"/>
    <w:rPr>
      <w:rFonts w:ascii="Calibri" w:hAnsi="Calibri" w:cs="Times New Roman"/>
      <w:i/>
      <w:iCs/>
      <w:color w:val="244061"/>
    </w:rPr>
  </w:style>
  <w:style w:type="character" w:customStyle="1" w:styleId="141">
    <w:name w:val="Heading 7 Char"/>
    <w:basedOn w:val="132"/>
    <w:link w:val="9"/>
    <w:semiHidden/>
    <w:qFormat/>
    <w:locked/>
    <w:uiPriority w:val="99"/>
    <w:rPr>
      <w:rFonts w:ascii="Calibri" w:hAnsi="Calibri" w:cs="Times New Roman"/>
      <w:i/>
      <w:iCs/>
      <w:color w:val="404040"/>
    </w:rPr>
  </w:style>
  <w:style w:type="character" w:customStyle="1" w:styleId="142">
    <w:name w:val="Heading 8 Char"/>
    <w:basedOn w:val="132"/>
    <w:link w:val="10"/>
    <w:semiHidden/>
    <w:qFormat/>
    <w:locked/>
    <w:uiPriority w:val="99"/>
    <w:rPr>
      <w:rFonts w:ascii="Calibri" w:hAnsi="Calibri" w:cs="Times New Roman"/>
      <w:color w:val="4F81BD"/>
      <w:sz w:val="20"/>
      <w:szCs w:val="20"/>
    </w:rPr>
  </w:style>
  <w:style w:type="character" w:customStyle="1" w:styleId="143">
    <w:name w:val="Heading 9 Char"/>
    <w:basedOn w:val="132"/>
    <w:link w:val="11"/>
    <w:semiHidden/>
    <w:qFormat/>
    <w:locked/>
    <w:uiPriority w:val="99"/>
    <w:rPr>
      <w:rFonts w:ascii="Calibri" w:hAnsi="Calibri" w:cs="Times New Roman"/>
      <w:i/>
      <w:iCs/>
      <w:color w:val="404040"/>
      <w:sz w:val="20"/>
      <w:szCs w:val="20"/>
    </w:rPr>
  </w:style>
  <w:style w:type="character" w:customStyle="1" w:styleId="144">
    <w:name w:val="Macro Text Char"/>
    <w:basedOn w:val="132"/>
    <w:link w:val="2"/>
    <w:qFormat/>
    <w:locked/>
    <w:uiPriority w:val="99"/>
    <w:rPr>
      <w:rFonts w:ascii="Courier" w:hAnsi="Courier" w:cs="Times New Roman"/>
      <w:lang w:val="en-US" w:eastAsia="en-US" w:bidi="ar-SA"/>
    </w:rPr>
  </w:style>
  <w:style w:type="character" w:customStyle="1" w:styleId="145">
    <w:name w:val="Body Text 3 Char"/>
    <w:basedOn w:val="132"/>
    <w:link w:val="17"/>
    <w:qFormat/>
    <w:locked/>
    <w:uiPriority w:val="99"/>
    <w:rPr>
      <w:rFonts w:cs="Times New Roman"/>
      <w:sz w:val="16"/>
      <w:szCs w:val="16"/>
    </w:rPr>
  </w:style>
  <w:style w:type="character" w:customStyle="1" w:styleId="146">
    <w:name w:val="Body Text Char"/>
    <w:basedOn w:val="132"/>
    <w:link w:val="19"/>
    <w:qFormat/>
    <w:locked/>
    <w:uiPriority w:val="99"/>
    <w:rPr>
      <w:rFonts w:cs="Times New Roman"/>
    </w:rPr>
  </w:style>
  <w:style w:type="character" w:customStyle="1" w:styleId="147">
    <w:name w:val="Footer Char"/>
    <w:basedOn w:val="132"/>
    <w:link w:val="24"/>
    <w:qFormat/>
    <w:locked/>
    <w:uiPriority w:val="99"/>
    <w:rPr>
      <w:rFonts w:cs="Times New Roman"/>
    </w:rPr>
  </w:style>
  <w:style w:type="character" w:customStyle="1" w:styleId="148">
    <w:name w:val="Header Char"/>
    <w:basedOn w:val="132"/>
    <w:link w:val="25"/>
    <w:qFormat/>
    <w:locked/>
    <w:uiPriority w:val="99"/>
    <w:rPr>
      <w:rFonts w:cs="Times New Roman"/>
    </w:rPr>
  </w:style>
  <w:style w:type="character" w:customStyle="1" w:styleId="149">
    <w:name w:val="Subtitle Char"/>
    <w:basedOn w:val="132"/>
    <w:link w:val="26"/>
    <w:qFormat/>
    <w:locked/>
    <w:uiPriority w:val="99"/>
    <w:rPr>
      <w:rFonts w:ascii="Calibri" w:hAnsi="Calibri" w:cs="Times New Roman"/>
      <w:i/>
      <w:iCs/>
      <w:color w:val="4F81BD"/>
      <w:spacing w:val="15"/>
      <w:sz w:val="24"/>
      <w:szCs w:val="24"/>
    </w:rPr>
  </w:style>
  <w:style w:type="character" w:customStyle="1" w:styleId="150">
    <w:name w:val="Body Text 2 Char"/>
    <w:basedOn w:val="132"/>
    <w:link w:val="28"/>
    <w:qFormat/>
    <w:locked/>
    <w:uiPriority w:val="99"/>
    <w:rPr>
      <w:rFonts w:cs="Times New Roman"/>
    </w:rPr>
  </w:style>
  <w:style w:type="character" w:customStyle="1" w:styleId="151">
    <w:name w:val="Title Char"/>
    <w:basedOn w:val="132"/>
    <w:link w:val="31"/>
    <w:qFormat/>
    <w:locked/>
    <w:uiPriority w:val="99"/>
    <w:rPr>
      <w:rFonts w:ascii="Calibri" w:hAnsi="Calibri" w:cs="Times New Roman"/>
      <w:color w:val="17365D"/>
      <w:spacing w:val="5"/>
      <w:kern w:val="28"/>
      <w:sz w:val="52"/>
      <w:szCs w:val="52"/>
    </w:rPr>
  </w:style>
  <w:style w:type="paragraph" w:styleId="152">
    <w:name w:val="No Spacing"/>
    <w:qFormat/>
    <w:uiPriority w:val="99"/>
    <w:rPr>
      <w:rFonts w:ascii="Cambria" w:hAnsi="Cambria" w:eastAsia="宋体" w:cs="Times New Roman"/>
      <w:kern w:val="0"/>
      <w:sz w:val="22"/>
      <w:szCs w:val="22"/>
      <w:lang w:val="en-US" w:eastAsia="en-US" w:bidi="ar-SA"/>
    </w:rPr>
  </w:style>
  <w:style w:type="paragraph" w:styleId="153">
    <w:name w:val="List Paragraph"/>
    <w:basedOn w:val="1"/>
    <w:qFormat/>
    <w:uiPriority w:val="99"/>
    <w:pPr>
      <w:ind w:left="720"/>
      <w:contextualSpacing/>
    </w:pPr>
  </w:style>
  <w:style w:type="paragraph" w:styleId="154">
    <w:name w:val="Quote"/>
    <w:basedOn w:val="1"/>
    <w:next w:val="1"/>
    <w:link w:val="155"/>
    <w:qFormat/>
    <w:uiPriority w:val="99"/>
    <w:rPr>
      <w:i/>
      <w:iCs/>
      <w:color w:val="000000"/>
    </w:rPr>
  </w:style>
  <w:style w:type="character" w:customStyle="1" w:styleId="155">
    <w:name w:val="Quote Char"/>
    <w:basedOn w:val="132"/>
    <w:link w:val="154"/>
    <w:qFormat/>
    <w:locked/>
    <w:uiPriority w:val="99"/>
    <w:rPr>
      <w:rFonts w:cs="Times New Roman"/>
      <w:i/>
      <w:iCs/>
      <w:color w:val="000000"/>
    </w:rPr>
  </w:style>
  <w:style w:type="paragraph" w:styleId="156">
    <w:name w:val="Intense Quote"/>
    <w:basedOn w:val="1"/>
    <w:next w:val="1"/>
    <w:link w:val="157"/>
    <w:qFormat/>
    <w:uiPriority w:val="99"/>
    <w:pPr>
      <w:pBdr>
        <w:bottom w:val="single" w:color="4F81BD" w:sz="4" w:space="4"/>
      </w:pBdr>
      <w:spacing w:before="200" w:after="280"/>
      <w:ind w:left="936" w:right="936"/>
    </w:pPr>
    <w:rPr>
      <w:b/>
      <w:bCs/>
      <w:i/>
      <w:iCs/>
      <w:color w:val="4F81BD"/>
    </w:rPr>
  </w:style>
  <w:style w:type="character" w:customStyle="1" w:styleId="157">
    <w:name w:val="Intense Quote Char"/>
    <w:basedOn w:val="132"/>
    <w:link w:val="156"/>
    <w:qFormat/>
    <w:locked/>
    <w:uiPriority w:val="99"/>
    <w:rPr>
      <w:rFonts w:cs="Times New Roman"/>
      <w:b/>
      <w:bCs/>
      <w:i/>
      <w:iCs/>
      <w:color w:val="4F81BD"/>
    </w:rPr>
  </w:style>
  <w:style w:type="character" w:customStyle="1" w:styleId="158">
    <w:name w:val="Subtle Emphasis1"/>
    <w:basedOn w:val="132"/>
    <w:qFormat/>
    <w:uiPriority w:val="99"/>
    <w:rPr>
      <w:rFonts w:cs="Times New Roman"/>
      <w:i/>
      <w:iCs/>
      <w:color w:val="7F7F7F"/>
    </w:rPr>
  </w:style>
  <w:style w:type="character" w:customStyle="1" w:styleId="159">
    <w:name w:val="Intense Emphasis1"/>
    <w:basedOn w:val="132"/>
    <w:qFormat/>
    <w:uiPriority w:val="99"/>
    <w:rPr>
      <w:rFonts w:cs="Times New Roman"/>
      <w:b/>
      <w:bCs/>
      <w:i/>
      <w:iCs/>
      <w:color w:val="4F81BD"/>
    </w:rPr>
  </w:style>
  <w:style w:type="character" w:customStyle="1" w:styleId="160">
    <w:name w:val="Subtle Reference1"/>
    <w:basedOn w:val="132"/>
    <w:qFormat/>
    <w:uiPriority w:val="99"/>
    <w:rPr>
      <w:rFonts w:cs="Times New Roman"/>
      <w:smallCaps/>
      <w:color w:val="C0504D"/>
      <w:u w:val="single"/>
    </w:rPr>
  </w:style>
  <w:style w:type="character" w:customStyle="1" w:styleId="161">
    <w:name w:val="Intense Reference1"/>
    <w:basedOn w:val="132"/>
    <w:qFormat/>
    <w:uiPriority w:val="99"/>
    <w:rPr>
      <w:rFonts w:cs="Times New Roman"/>
      <w:b/>
      <w:bCs/>
      <w:smallCaps/>
      <w:color w:val="C0504D"/>
      <w:spacing w:val="5"/>
      <w:u w:val="single"/>
    </w:rPr>
  </w:style>
  <w:style w:type="character" w:customStyle="1" w:styleId="162">
    <w:name w:val="Book Title1"/>
    <w:basedOn w:val="132"/>
    <w:qFormat/>
    <w:uiPriority w:val="99"/>
    <w:rPr>
      <w:rFonts w:cs="Times New Roman"/>
      <w:b/>
      <w:bCs/>
      <w:smallCaps/>
      <w:spacing w:val="5"/>
    </w:rPr>
  </w:style>
  <w:style w:type="paragraph" w:customStyle="1" w:styleId="163">
    <w:name w:val="TOC Heading1"/>
    <w:basedOn w:val="3"/>
    <w:next w:val="1"/>
    <w:semiHidden/>
    <w:qFormat/>
    <w:uiPriority w:val="99"/>
    <w:pPr>
      <w:outlineLvl w:val="9"/>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5</Pages>
  <Words>1712</Words>
  <Characters>1760</Characters>
  <Lines>0</Lines>
  <Paragraphs>0</Paragraphs>
  <TotalTime>216</TotalTime>
  <ScaleCrop>false</ScaleCrop>
  <LinksUpToDate>false</LinksUpToDate>
  <CharactersWithSpaces>1872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2013-12-28T23:15:00Z</dcterms:created>
  <dc:creator>python-docx</dc:creator>
  <dc:description>generated by python-docx</dc:description>
  <cp:lastModifiedBy>东北风</cp:lastModifiedBy>
  <cp:lastPrinted>2025-05-11T09:00:00Z</cp:lastPrinted>
  <dcterms:modified xsi:type="dcterms:W3CDTF">2025-11-27T15:11:49Z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313DDCD4B25D4AACBA35490A81158DA3_13</vt:lpwstr>
  </property>
  <property fmtid="{D5CDD505-2E9C-101B-9397-08002B2CF9AE}" pid="4" name="KSOTemplateDocerSaveRecord">
    <vt:lpwstr>eyJoZGlkIjoiZmVmMDRlMGI5ZjU5YmE0ZjdjOTE2MjU0NjQ4YmUzNmYiLCJ1c2VySWQiOiI0OTA0MDg5MjAifQ==</vt:lpwstr>
  </property>
</Properties>
</file>