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EC6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textAlignment w:val="auto"/>
        <w:rPr>
          <w:rFonts w:hint="eastAsia" w:ascii="黑体" w:hAnsi="黑体" w:eastAsia="黑体" w:cs="黑体"/>
          <w:color w:val="000000"/>
          <w:spacing w:val="-8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spacing w:val="-8"/>
          <w:sz w:val="32"/>
          <w:szCs w:val="32"/>
          <w:lang w:val="en-US" w:eastAsia="zh-CN"/>
        </w:rPr>
        <w:t>附件</w:t>
      </w:r>
    </w:p>
    <w:p w14:paraId="50417C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pacing w:val="-8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-8"/>
          <w:sz w:val="44"/>
          <w:szCs w:val="44"/>
          <w:lang w:val="en-US" w:eastAsia="zh-CN"/>
        </w:rPr>
        <w:t>威海市202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8"/>
          <w:sz w:val="44"/>
          <w:szCs w:val="44"/>
          <w:lang w:val="en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8"/>
          <w:sz w:val="44"/>
          <w:szCs w:val="44"/>
          <w:lang w:val="en-US" w:eastAsia="zh-CN"/>
        </w:rPr>
        <w:t>年度出租汽车企业服务质量</w:t>
      </w:r>
    </w:p>
    <w:p w14:paraId="6AA2EF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00" w:lineRule="exact"/>
        <w:ind w:right="0"/>
        <w:jc w:val="center"/>
        <w:textAlignment w:val="auto"/>
        <w:rPr>
          <w:rFonts w:hint="eastAsia" w:eastAsia="仿宋_GB2312" w:cs="Times New Roman"/>
          <w:color w:val="000000"/>
          <w:spacing w:val="-8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-8"/>
          <w:sz w:val="44"/>
          <w:szCs w:val="44"/>
          <w:lang w:val="en-US" w:eastAsia="zh-CN"/>
        </w:rPr>
        <w:t>信誉考核等级评定汇总表</w:t>
      </w:r>
    </w:p>
    <w:tbl>
      <w:tblPr>
        <w:tblStyle w:val="3"/>
        <w:tblW w:w="1085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6926"/>
        <w:gridCol w:w="1530"/>
        <w:gridCol w:w="1485"/>
      </w:tblGrid>
      <w:tr w14:paraId="57722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6CC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95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 业 名 称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82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评定等级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894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备注</w:t>
            </w:r>
          </w:p>
        </w:tc>
      </w:tr>
      <w:tr w14:paraId="4FB04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00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D932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威海宏利客运有限公司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4F5F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FFE2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010E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E5B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D10A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威海南海新区公共交通有限公司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0A0F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985D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440F2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66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8120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黑龙江凌云网络技术有限公司威海分公司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794D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7FE0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95BB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9D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5DD6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天津欧亚汽车租赁服务有限公司威海分公司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21C4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F5D2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E38A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15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7445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广州祺宸科技有限公司威海分公司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605B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8B90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3E7D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688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3573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湖南喜行网络科技有限公司威海分公司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D42C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C9CF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F910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DE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BABC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义乌市腾飞汽车代驾服务有限公司威海分公司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D2EC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C8CE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C0E0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32C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BBBE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首约科技（北京）有限公司威海分公司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3CDA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72CD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DD9A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C6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E271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昆明盛智易联科技有限公司威海分公司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621E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AEE3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0CA7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EE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0EDD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南京同游天下汽车租赁有限公司威海分公司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5600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3F5B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5533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A63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3F3C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杭州携华网络科技有限公司威海分公司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3161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5C2B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4838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B1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98F7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哈尔滨宸元科技有限公司威海分公司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5C61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4B66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E5E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D1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0C5A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山东及时雨汽车科技有限公司威海第一分公司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F22A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9A85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B334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82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A560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山东易达出行信息科技有限公司威海分公司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31B2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590E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6503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1A0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20159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威海市汇通汽车出租有限公司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3F10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" w:eastAsia="zh-CN" w:bidi="ar"/>
              </w:rPr>
              <w:t>A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8C55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8041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5A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336E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威海公共交通集团有限公司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07E2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" w:eastAsia="zh-CN" w:bidi="ar"/>
              </w:rPr>
              <w:t>A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5EDE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3B21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1C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" w:eastAsia="zh-CN" w:bidi="ar"/>
              </w:rPr>
              <w:t>7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1E74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威海百通出租汽车有限公司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98E8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" w:eastAsia="zh-CN" w:bidi="ar"/>
              </w:rPr>
              <w:t>A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2760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3314E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7D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1C4F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天津海豚出游科技有限公司威海分公司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E672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6E1E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" w:eastAsia="zh-CN" w:bidi="ar"/>
              </w:rPr>
            </w:pPr>
          </w:p>
        </w:tc>
      </w:tr>
      <w:tr w14:paraId="24C5D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AD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70E4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福建极客出行科技有限公司威海分公司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8B85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4C9B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" w:eastAsia="zh-CN" w:bidi="ar"/>
              </w:rPr>
            </w:pPr>
          </w:p>
        </w:tc>
      </w:tr>
      <w:tr w14:paraId="64577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687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432D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山东拼哒信息技术有限公司威海分公司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37C3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B712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" w:eastAsia="zh-CN" w:bidi="ar"/>
              </w:rPr>
            </w:pPr>
          </w:p>
        </w:tc>
      </w:tr>
      <w:tr w14:paraId="6F4F8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536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91DD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上海久柏易游信息科技有限公司威海分公司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A748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C2B8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8D14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58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6205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重庆渐臻科技有限公司威海分公司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47A7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2CFA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3A360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025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23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1F2B3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享道出行（上海）科技股份有限公司威海分公司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DC7A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69F3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7EB8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A4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24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A633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武汉风韵出行信息科技有限公司威海分公司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64E1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9187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3A4E7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750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25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5BE0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郑州哈拜网络科技有限公司威海分公司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39DA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C99F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5FD4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348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B1819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黑龙江省优座科技有限公司威海分公司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46BD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CD96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D96D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3A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8243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量子出行（广州）科技有限公司威海分公司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4240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5D6A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D77A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57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55E5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淄博领航先跑汽车服务有限公司威海分公司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F87C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72E1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A401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D5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29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901F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江西赣知行运输服务有限公司威海分公司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9232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B302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E15A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C0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30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155A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山东奇妙旅程汽车服务有限公司威海分公司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658E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D892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48090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4F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9DA7A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北京飞嘀智慧交通科技股份有限公司威海分公司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75BD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E572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ACC5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C4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32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2843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四川神州行网约车服务有限公司威海分公司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ED4C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BA88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C744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83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33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1846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北京假日阳光环球旅行社有限公司威海分公司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322E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5463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73A4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37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34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27B7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海南优客出行科技有限公司威海分公司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1FC5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49D4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D39F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57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35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4193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杭州优行科技有限公司威海分公司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35C2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E5C2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17CD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9BA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E0E0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添猫科技（浙江）有限公司威海分公司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AE1A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B31C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F9F4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9AA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37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7F268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前行无限（天津）科技有限公司威海分公司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5613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D08A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AEAD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49C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38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5C42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威海市兴安达信息技术有限责任公司威海分公司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8CB7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C061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E61F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05C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  <w:lang w:val="en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" w:eastAsia="zh-CN" w:bidi="ar"/>
              </w:rPr>
              <w:t>39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FC56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江西出租汽车有限公司威海分公司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CC30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2C86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5DC8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95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40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7B65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黑龙江省鸿鼎电力节能科技有限公司威海第一分公司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F794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69E3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538B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BA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41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92A6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威海市出租汽车有限公司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1E71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CDCA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BD30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3C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42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8497B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威海市联运有限公司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4D38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657D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1444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E6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43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A4EC3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威海金盟汽车出租有限公司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D6B6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9F32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F19F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05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44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97B6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威海商业汽车出租有限公司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5505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BC5C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16AD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9C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45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EC52F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威海亚东出租汽车有限公司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ADB9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4164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4C2BD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76F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46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6836D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威海市城郊汽车出租有限公司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8E6B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CB94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1D5E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33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  <w:lang w:val="en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" w:eastAsia="zh-CN" w:bidi="ar"/>
              </w:rPr>
              <w:t>7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A067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杭州众车出行科技有限公司威海分公司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E869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713E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F3FE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30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48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D9BDC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杭州启竹汽车租赁有限公司威海分公司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6EB4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6304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15BB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0B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49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EEFD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752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山东鞍马出行科技有限公司威海分公司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AFED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DA50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107F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B9E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50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1A39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青岛路远信息技术有限公司威海分公司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A7CB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EBF9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73B9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BB2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51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7E557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旦旦出行（杭州）科技有限公司威海分公司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31EF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999D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D1F5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08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52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648F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延安创威科技有限公司威海分公司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15C4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360E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6FCF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66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53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B2AD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木丁（天津）科技有限公司威海分公司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F3E6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B915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D687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45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54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38527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青岛格川科技有限公司威海分公司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2545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4AB2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426E3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CAF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55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A3AB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青岛百路泽通信息科技股份有限公司威海第一分公司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A180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C8EB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3790F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5E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56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687F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江西省江南出行运输服务有限公司威海分公司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BD8E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F886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E251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635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57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C9CA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梅州蜂派网络科技有限公司威海分公司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61FE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E8FD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AB59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B2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58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1185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滴滴出行科技有限公司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BB10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6D78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562C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5FA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59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DFF18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华夏老兵出行吉林集团有限公司威海分公司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F92E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6288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0A55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03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60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C4FF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南京领行科技股份有限公司威海分公司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720B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76E4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043E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440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61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70A4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湖南玖玖华安网络科技有限公司威海分公司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2757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1622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未参加考核</w:t>
            </w:r>
          </w:p>
        </w:tc>
      </w:tr>
      <w:tr w14:paraId="76DE7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95A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62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9765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重庆玖玖洪海科技有限公司威海分公司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E5D7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9BAF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未参加考核</w:t>
            </w:r>
          </w:p>
        </w:tc>
      </w:tr>
      <w:tr w14:paraId="7B2A0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8AE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63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F83B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泸州安通行网约车服务有限公司威海分公司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405A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BC63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未参加考核</w:t>
            </w:r>
          </w:p>
        </w:tc>
      </w:tr>
      <w:tr w14:paraId="0FADE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03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64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10A5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深圳万顺叫车云信息技术有限公司威海分公司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1541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096B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未参加考核</w:t>
            </w:r>
          </w:p>
        </w:tc>
      </w:tr>
      <w:tr w14:paraId="7C6DF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DC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65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6192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重庆呼我出行网络科技有限公司威海分公司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EF1A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AB82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未参加考核</w:t>
            </w:r>
          </w:p>
        </w:tc>
      </w:tr>
      <w:tr w14:paraId="2EFC7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AD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66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9C99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四川省战狼客运有限公司威海分公司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B0B4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D3A3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未参加考核</w:t>
            </w:r>
          </w:p>
        </w:tc>
      </w:tr>
      <w:tr w14:paraId="159B1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FC0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67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443A6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重庆市一起召科技有限公司威海分公司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9BC3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FB2A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未参加考核</w:t>
            </w:r>
          </w:p>
        </w:tc>
      </w:tr>
      <w:tr w14:paraId="0311F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8E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68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134C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安徽华格科技有限公司威海分公司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1324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357D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未参加考核</w:t>
            </w:r>
          </w:p>
        </w:tc>
      </w:tr>
      <w:tr w14:paraId="2BFCD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E7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69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FAAE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江西万城叫车科技有限公司威海分公司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F52F0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BE21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未参加考核</w:t>
            </w:r>
          </w:p>
        </w:tc>
      </w:tr>
      <w:tr w14:paraId="4DE04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57E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70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895B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江西优于行科技有限公司威海分公司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384B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ED27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未参加考核</w:t>
            </w:r>
          </w:p>
        </w:tc>
      </w:tr>
      <w:tr w14:paraId="31C58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81E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71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2792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辽宁恒途创新科技有限公司威海分公司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43FB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5A76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未参加考核</w:t>
            </w:r>
          </w:p>
        </w:tc>
      </w:tr>
      <w:tr w14:paraId="0AE6A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ACF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72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2E52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石家庄易约汽车服务有限公司威海分公司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5C39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1FFB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未参加考核</w:t>
            </w:r>
          </w:p>
        </w:tc>
      </w:tr>
      <w:tr w14:paraId="0283A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CAB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73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BE276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成都虎天科技有限公司威海分公司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D6A34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A805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未参加考核</w:t>
            </w:r>
          </w:p>
        </w:tc>
      </w:tr>
      <w:tr w14:paraId="3A81C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DC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74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FC04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先锋智道（北京）科技有限公司威海分公司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1239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0923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未参加考核</w:t>
            </w:r>
          </w:p>
        </w:tc>
      </w:tr>
      <w:tr w14:paraId="4F7F8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C6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75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F83D9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锡林郭勒盟码信网约车服务有限公司威海分公司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4AB6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25F3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未参加考核</w:t>
            </w:r>
          </w:p>
        </w:tc>
      </w:tr>
      <w:tr w14:paraId="7A66D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A6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76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CC2F8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山东任逍遥汽车科技有限公司威海分公司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7A7D1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DAE9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未参加考核</w:t>
            </w:r>
          </w:p>
        </w:tc>
      </w:tr>
      <w:tr w14:paraId="2F3A0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BD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77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93C2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海南省鹰图科技有限公司威海分公司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E65B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DDE2F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未参加考核</w:t>
            </w:r>
          </w:p>
        </w:tc>
      </w:tr>
      <w:tr w14:paraId="4D027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51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78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3DCE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黑龙江优享一步智行科技有限公司威海分公司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9B0D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A2BD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未参加考核</w:t>
            </w:r>
          </w:p>
        </w:tc>
      </w:tr>
      <w:tr w14:paraId="2D01F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ED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79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6649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天津华时科技有限公司威海分公司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C560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283D8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未参加考核</w:t>
            </w:r>
          </w:p>
        </w:tc>
      </w:tr>
      <w:tr w14:paraId="2DD7D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C8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80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3F05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泉州市顺道网络科技有限公司威海分公司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7794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5A27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未参加考核</w:t>
            </w:r>
          </w:p>
        </w:tc>
      </w:tr>
      <w:tr w14:paraId="263A8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18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81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2AC3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重庆小租网络科技有限公司威海分公司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434E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A0C8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未参加考核</w:t>
            </w:r>
          </w:p>
        </w:tc>
      </w:tr>
      <w:tr w14:paraId="6C692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7C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82</w:t>
            </w:r>
          </w:p>
        </w:tc>
        <w:tc>
          <w:tcPr>
            <w:tcW w:w="6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676E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山东小迈信息科技有限公司威海分公司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F860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 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7DDF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未参加考核</w:t>
            </w:r>
          </w:p>
        </w:tc>
      </w:tr>
    </w:tbl>
    <w:p w14:paraId="5B18C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textAlignment w:val="auto"/>
        <w:rPr>
          <w:rFonts w:hint="eastAsia" w:eastAsia="仿宋_GB2312" w:cs="Times New Roman"/>
          <w:color w:val="000000"/>
          <w:spacing w:val="-8"/>
          <w:sz w:val="30"/>
          <w:szCs w:val="30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mIxZTE3YzViZmZmMWFhZjI4MzUzNjAzMDEyMzZlZWIifQ=="/>
  </w:docVars>
  <w:rsids>
    <w:rsidRoot w:val="00000000"/>
    <w:rsid w:val="018038E5"/>
    <w:rsid w:val="01BE10DC"/>
    <w:rsid w:val="0262525E"/>
    <w:rsid w:val="059110C3"/>
    <w:rsid w:val="07C51986"/>
    <w:rsid w:val="0E177D5D"/>
    <w:rsid w:val="10A90C4E"/>
    <w:rsid w:val="10E447CE"/>
    <w:rsid w:val="140B7E56"/>
    <w:rsid w:val="142676D5"/>
    <w:rsid w:val="177E58C9"/>
    <w:rsid w:val="17CC40F0"/>
    <w:rsid w:val="18332371"/>
    <w:rsid w:val="1F1A34E5"/>
    <w:rsid w:val="1FF57F5C"/>
    <w:rsid w:val="22B969F5"/>
    <w:rsid w:val="230F1CA1"/>
    <w:rsid w:val="26307F40"/>
    <w:rsid w:val="283C1DE7"/>
    <w:rsid w:val="2E046093"/>
    <w:rsid w:val="33632B53"/>
    <w:rsid w:val="33D53ED4"/>
    <w:rsid w:val="3486315D"/>
    <w:rsid w:val="3621350E"/>
    <w:rsid w:val="37FC63EE"/>
    <w:rsid w:val="3ABF2CD4"/>
    <w:rsid w:val="3FBE7611"/>
    <w:rsid w:val="43BF7346"/>
    <w:rsid w:val="451C464F"/>
    <w:rsid w:val="56AD4B11"/>
    <w:rsid w:val="56BF60C0"/>
    <w:rsid w:val="57D7413D"/>
    <w:rsid w:val="58F033DB"/>
    <w:rsid w:val="602F6EFC"/>
    <w:rsid w:val="63B820DD"/>
    <w:rsid w:val="65B37773"/>
    <w:rsid w:val="65B44131"/>
    <w:rsid w:val="687D25CF"/>
    <w:rsid w:val="69F72E0A"/>
    <w:rsid w:val="6A346C2F"/>
    <w:rsid w:val="71B00B55"/>
    <w:rsid w:val="7A153B57"/>
    <w:rsid w:val="7E4745A6"/>
    <w:rsid w:val="7E9E4054"/>
    <w:rsid w:val="7F022C25"/>
    <w:rsid w:val="AD76622D"/>
    <w:rsid w:val="B7E9CF93"/>
    <w:rsid w:val="BF67AA52"/>
    <w:rsid w:val="BFEE6E8B"/>
    <w:rsid w:val="D3BFB3A6"/>
    <w:rsid w:val="FDFF9BCC"/>
    <w:rsid w:val="FF3DBB7A"/>
    <w:rsid w:val="FFBF2E41"/>
    <w:rsid w:val="FFF72013"/>
    <w:rsid w:val="FFFCCDE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8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6"/>
      <w:szCs w:val="36"/>
      <w:lang w:val="en-US" w:eastAsia="en-US" w:bidi="ar-SA"/>
    </w:rPr>
  </w:style>
  <w:style w:type="character" w:customStyle="1" w:styleId="5">
    <w:name w:val="font21"/>
    <w:basedOn w:val="4"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6">
    <w:name w:val="font31"/>
    <w:basedOn w:val="4"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1788</Words>
  <Characters>1878</Characters>
  <Lines>0</Lines>
  <Paragraphs>0</Paragraphs>
  <TotalTime>5.33333333333333</TotalTime>
  <ScaleCrop>false</ScaleCrop>
  <LinksUpToDate>false</LinksUpToDate>
  <CharactersWithSpaces>1963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2023-10-27T07:01:34Z</dcterms:created>
  <dc:creator>Administrator</dc:creator>
  <cp:lastModifiedBy>隋建平</cp:lastModifiedBy>
  <cp:lastPrinted>2026-10-12T01:10:57Z</cp:lastPrinted>
  <dcterms:modified xsi:type="dcterms:W3CDTF">2026-10-12T01:35:00Z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9069F5A6D5D746099D35EDA01091229F_13</vt:lpwstr>
  </property>
  <property fmtid="{D5CDD505-2E9C-101B-9397-08002B2CF9AE}" pid="4" name="KSOTemplateDocerSaveRecord">
    <vt:lpwstr>eyJoZGlkIjoiODczZTg5NGI5YTY1OGFmNzEwM2E0NzU1MWRmYTVjYjQiLCJ1c2VySWQiOiIzNDMzMDk0NTIifQ==</vt:lpwstr>
  </property>
</Properties>
</file>